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C902A" w14:textId="55A9E4F2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8F6501">
        <w:rPr>
          <w:rFonts w:ascii="GulimChe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B0E78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AF1236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="00670B2C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  <w:r w:rsidR="009B7E23">
        <w:rPr>
          <w:rFonts w:ascii="Gulim" w:eastAsia="Gulim" w:hAnsi="Gulim" w:cs="Gulim" w:hint="eastAsia"/>
          <w:color w:val="000000"/>
          <w:kern w:val="0"/>
          <w:szCs w:val="20"/>
        </w:rPr>
        <w:t xml:space="preserve">  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B0E78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670B2C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10</w:t>
      </w:r>
      <w:r w:rsidR="001C0E5E">
        <w:rPr>
          <w:rFonts w:ascii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14:paraId="69E3576C" w14:textId="07E88018" w:rsidR="00CB6D8F" w:rsidRPr="00CB6D8F" w:rsidRDefault="00BF7684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" w:eastAsia="SimSun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2026</w:t>
      </w:r>
      <w:r>
        <w:rPr>
          <w:rFonts w:ascii="Gulim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년</w:t>
      </w:r>
      <w:r>
        <w:rPr>
          <w:rFonts w:ascii="Gulim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 xml:space="preserve"> </w:t>
      </w:r>
      <w:r w:rsidR="009210C9">
        <w:rPr>
          <w:rFonts w:ascii="Gulim" w:eastAsia="GungsuhChe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Gulim" w:eastAsia="GungsuhChe" w:hAnsi="Gulim" w:cs="Gulim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한국학교보안위탁관리업체선정공고</w:t>
      </w:r>
    </w:p>
    <w:p w14:paraId="519DC4F7" w14:textId="787C29F1" w:rsidR="00CB6D8F" w:rsidRPr="00CB6D8F" w:rsidRDefault="00BF7684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Theme="minorEastAsia" w:hAnsiTheme="minorEastAsia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2026</w:t>
      </w:r>
      <w:r>
        <w:rPr>
          <w:rFonts w:ascii="Gulim" w:eastAsia="SimSun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年度</w:t>
      </w:r>
      <w:r w:rsidR="009210C9">
        <w:rPr>
          <w:rFonts w:ascii="Gulim" w:eastAsia="SimSun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A02D82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 w:rsidR="009210C9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14:paraId="2C9A25CD" w14:textId="77777777"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5DF6D0FC" w14:textId="2F6572E4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bookmarkStart w:id="0" w:name="OLE_LINK5"/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5B51B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  <w:r w:rsidR="009B7E23">
        <w:rPr>
          <w:rFonts w:ascii="Gulim" w:eastAsia="Gulim" w:hAnsi="Gulim" w:cs="Gulim" w:hint="eastAsia"/>
          <w:color w:val="000000"/>
          <w:kern w:val="0"/>
          <w:szCs w:val="20"/>
        </w:rPr>
        <w:t xml:space="preserve"> 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无锡韩国人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学</w:t>
      </w:r>
      <w:r w:rsidR="00CE7B0E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校</w:t>
      </w:r>
      <w:r w:rsidR="00522C43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公告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如下，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将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把校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内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保安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业务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委托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运营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。</w:t>
      </w:r>
    </w:p>
    <w:p w14:paraId="7DE20934" w14:textId="355F29D6" w:rsidR="00CB6D8F" w:rsidRPr="00BF7684" w:rsidRDefault="00CB6D8F" w:rsidP="00BF7684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 w:rsidRPr="00CB6D8F">
        <w:rPr>
          <w:rFonts w:ascii="Batang" w:eastAsia="Batang" w:hAnsi="Batang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EB0E78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AF1236">
        <w:rPr>
          <w:rFonts w:asciiTheme="minorEastAsia" w:hAnsiTheme="minorEastAsia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월</w:t>
      </w:r>
      <w:r w:rsidR="002324FC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25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  <w:r w:rsidR="009B7E23">
        <w:rPr>
          <w:rFonts w:ascii="Gulim" w:eastAsia="Gulim" w:hAnsi="Gulim" w:cs="Gulim" w:hint="eastAsia"/>
          <w:color w:val="000000"/>
          <w:kern w:val="0"/>
          <w:szCs w:val="20"/>
        </w:rPr>
        <w:t xml:space="preserve">   </w:t>
      </w:r>
    </w:p>
    <w:tbl>
      <w:tblPr>
        <w:tblStyle w:val="ac"/>
        <w:tblpPr w:leftFromText="180" w:rightFromText="180" w:vertAnchor="text" w:horzAnchor="margin" w:tblpXSpec="center" w:tblpY="26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BF7684" w14:paraId="63A658B5" w14:textId="77777777" w:rsidTr="00BF7684">
        <w:trPr>
          <w:trHeight w:val="7910"/>
        </w:trPr>
        <w:tc>
          <w:tcPr>
            <w:tcW w:w="10008" w:type="dxa"/>
          </w:tcPr>
          <w:p w14:paraId="1DB8A444" w14:textId="77777777" w:rsidR="00BF7684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</w:rPr>
            </w:pPr>
            <w:bookmarkStart w:id="1" w:name="OLE_LINK1"/>
            <w:bookmarkEnd w:id="0"/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본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계약은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청렴계약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청렴서약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적용됩니다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반드시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제출시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아래의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청렴계약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청렴서약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에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관한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내용을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숙지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승낙하여야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하며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동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내용을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위반한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경우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발주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기관의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조치에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대하여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어떠한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이의도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제기할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수없습니다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</w:p>
          <w:p w14:paraId="4F829553" w14:textId="77777777" w:rsidR="00BF7684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  <w:r w:rsidRPr="009B7E23"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  <w:t>本合同适用廉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洁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合同制度。投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人在提交投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标书时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必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须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熟悉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并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同意以下廉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洁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合同的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内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容，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违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反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该内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容的，不得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对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采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购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机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的措施提出任何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异议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。</w:t>
            </w:r>
          </w:p>
          <w:p w14:paraId="5FA77C13" w14:textId="77777777" w:rsidR="00BF7684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</w:rPr>
            </w:pP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본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입찰에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참여한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당사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대리인과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임직원은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낙찰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계약체결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계약이행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등의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과정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(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준공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납품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이후를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포함한다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)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에서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아래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각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호의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청렴계약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조건을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준수할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것이며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이를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위반할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때에는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낙찰을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취소하거나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계약을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해제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해지하는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등의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불이익을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감수하고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,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이에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형사상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이의를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제거하지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않을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것임을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약정합니다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</w:p>
          <w:p w14:paraId="374FC676" w14:textId="77777777" w:rsidR="00BF7684" w:rsidRDefault="00BF7684" w:rsidP="00BF7684">
            <w:pPr>
              <w:wordWrap/>
              <w:snapToGrid w:val="0"/>
              <w:ind w:firstLine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参与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本招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的本公司代理人和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职员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承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诺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在招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、投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签订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合同或履行合同等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程中（包括准入、交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货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后）遵守以下各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号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诚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信合同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条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款，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违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反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时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承担取消投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、投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或解除合同、解除合同等不利利益，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并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承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诺</w:t>
            </w:r>
            <w:proofErr w:type="gramStart"/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不</w:t>
            </w:r>
            <w:proofErr w:type="gramEnd"/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就此消除民事、刑事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纠纷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。</w:t>
            </w:r>
          </w:p>
          <w:p w14:paraId="0A7D6361" w14:textId="77777777" w:rsidR="00BF7684" w:rsidRDefault="00BF7684" w:rsidP="00BF7684">
            <w:pPr>
              <w:pStyle w:val="ad"/>
              <w:numPr>
                <w:ilvl w:val="0"/>
                <w:numId w:val="1"/>
              </w:numPr>
              <w:wordWrap/>
              <w:snapToGrid w:val="0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</w:rPr>
            </w:pPr>
            <w:bookmarkStart w:id="2" w:name="OLE_LINK2"/>
            <w:bookmarkEnd w:id="1"/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금품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향응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등을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요구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또는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약속하거나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수수하지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않을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것이며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,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관계공무원에게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금품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,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향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응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등을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제고한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경우에는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부정당</w:t>
            </w:r>
            <w:r w:rsidRPr="009B7E23">
              <w:rPr>
                <w:rFonts w:ascii="Gulim" w:hAnsi="Gulim" w:cs="Gulim"/>
                <w:color w:val="000000"/>
                <w:kern w:val="0"/>
                <w:szCs w:val="20"/>
              </w:rPr>
              <w:t>업자의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입찰참가자격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제한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처분을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받겠습니다</w:t>
            </w:r>
            <w:r w:rsidRPr="009B7E23"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</w:p>
          <w:p w14:paraId="075A30CC" w14:textId="77777777" w:rsidR="00BF7684" w:rsidRPr="009B7E23" w:rsidRDefault="00BF7684" w:rsidP="00BF7684">
            <w:pPr>
              <w:wordWrap/>
              <w:snapToGrid w:val="0"/>
              <w:ind w:left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  <w:r w:rsidRPr="009B7E23"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  <w:t>不要求、承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诺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或接受金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钱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奖励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等，向相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关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公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务员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提出金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钱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、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奖励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等情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况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，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将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被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以不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当当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事人的投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格限制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分。</w:t>
            </w:r>
          </w:p>
          <w:p w14:paraId="2A0EAA33" w14:textId="77777777" w:rsidR="00BF7684" w:rsidRDefault="00BF7684" w:rsidP="00BF7684">
            <w:pPr>
              <w:pStyle w:val="ad"/>
              <w:numPr>
                <w:ilvl w:val="0"/>
                <w:numId w:val="1"/>
              </w:numPr>
              <w:wordWrap/>
              <w:snapToGrid w:val="0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</w:rPr>
            </w:pPr>
            <w:bookmarkStart w:id="3" w:name="OLE_LINK3"/>
            <w:bookmarkEnd w:id="2"/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입찰가격의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사전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협의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특정인의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낙찰을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위한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담합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등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공정한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경쟁을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방해하는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행위시에는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부정담업자의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입찰참가자격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처분을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받겠습니다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</w:p>
          <w:p w14:paraId="0FA420D3" w14:textId="77777777" w:rsidR="00BF7684" w:rsidRPr="009B7E23" w:rsidRDefault="00BF7684" w:rsidP="00BF7684">
            <w:pPr>
              <w:wordWrap/>
              <w:snapToGrid w:val="0"/>
              <w:ind w:left="195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  <w:r w:rsidRPr="009B7E23"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  <w:t>事先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协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商投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价格或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为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特定人投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进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谈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判等妨碍公平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竞争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的行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为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，</w:t>
            </w:r>
            <w:r w:rsidRPr="009B7E23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  <w:lang w:eastAsia="zh-CN"/>
              </w:rPr>
              <w:t>将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受到不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诚实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的投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人的投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标参与资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格限制</w:t>
            </w:r>
            <w:r w:rsidRPr="009B7E23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  <w:lang w:eastAsia="zh-CN"/>
              </w:rPr>
              <w:t>处</w:t>
            </w:r>
            <w:r w:rsidRPr="009B7E23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  <w:lang w:eastAsia="zh-CN"/>
              </w:rPr>
              <w:t>分。</w:t>
            </w:r>
          </w:p>
          <w:p w14:paraId="268BFE45" w14:textId="77777777" w:rsidR="00BF7684" w:rsidRPr="000775CC" w:rsidRDefault="00BF7684" w:rsidP="00BF7684">
            <w:pPr>
              <w:pStyle w:val="ad"/>
              <w:numPr>
                <w:ilvl w:val="0"/>
                <w:numId w:val="1"/>
              </w:numPr>
              <w:wordWrap/>
              <w:snapToGrid w:val="0"/>
              <w:jc w:val="left"/>
              <w:textAlignment w:val="baseline"/>
              <w:rPr>
                <w:rFonts w:ascii="Gulim" w:hAnsi="Gulim" w:cs="Gulim"/>
                <w:color w:val="000000"/>
                <w:kern w:val="0"/>
                <w:szCs w:val="20"/>
              </w:rPr>
            </w:pPr>
            <w:bookmarkStart w:id="4" w:name="OLE_LINK4"/>
            <w:bookmarkEnd w:id="3"/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공정한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직무수행을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방해하는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알선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창탁을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통하여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입찰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또는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계약과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관련된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특정정보의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제공을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요구하거나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받는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행위를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하지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않겠습니다</w:t>
            </w:r>
            <w:r>
              <w:rPr>
                <w:rFonts w:ascii="Gulim" w:hAnsi="Gulim" w:cs="Gulim" w:hint="eastAsia"/>
                <w:color w:val="000000"/>
                <w:kern w:val="0"/>
                <w:szCs w:val="20"/>
              </w:rPr>
              <w:t>.</w:t>
            </w:r>
            <w:bookmarkEnd w:id="4"/>
            <w:r w:rsidRPr="000775CC">
              <w:rPr>
                <w:rFonts w:ascii="Gulim" w:hAnsi="Gulim" w:cs="Gulim"/>
                <w:color w:val="000000"/>
                <w:kern w:val="0"/>
                <w:szCs w:val="20"/>
              </w:rPr>
              <w:t>我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们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不</w:t>
            </w:r>
            <w:r w:rsidRPr="000775CC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</w:rPr>
              <w:t>会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通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过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招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标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、投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标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等渠道要求或接受</w:t>
            </w:r>
            <w:r w:rsidRPr="000775CC">
              <w:rPr>
                <w:rFonts w:ascii="Noto Sans KR" w:eastAsia="Noto Sans KR" w:hAnsi="Noto Sans KR" w:cs="Noto Sans KR" w:hint="eastAsia"/>
                <w:color w:val="000000"/>
                <w:kern w:val="0"/>
                <w:szCs w:val="20"/>
              </w:rPr>
              <w:t>与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投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标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或合同有</w:t>
            </w:r>
            <w:r w:rsidRPr="000775CC">
              <w:rPr>
                <w:rFonts w:ascii="Microsoft YaHei" w:eastAsia="Microsoft YaHei" w:hAnsi="Microsoft YaHei" w:cs="Microsoft YaHei" w:hint="eastAsia"/>
                <w:color w:val="000000"/>
                <w:kern w:val="0"/>
                <w:szCs w:val="20"/>
              </w:rPr>
              <w:t>关</w:t>
            </w:r>
            <w:r w:rsidRPr="000775CC">
              <w:rPr>
                <w:rFonts w:ascii="Malgun Gothic" w:eastAsia="Malgun Gothic" w:hAnsi="Malgun Gothic" w:cs="Malgun Gothic" w:hint="eastAsia"/>
                <w:color w:val="000000"/>
                <w:kern w:val="0"/>
                <w:szCs w:val="20"/>
              </w:rPr>
              <w:t>的特定信息的提供。</w:t>
            </w:r>
          </w:p>
        </w:tc>
      </w:tr>
    </w:tbl>
    <w:p w14:paraId="0B1096DD" w14:textId="09A03E49" w:rsidR="00570D91" w:rsidRPr="00BF7684" w:rsidRDefault="009B7E23" w:rsidP="009B7E23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4"/>
          <w:szCs w:val="24"/>
          <w:shd w:val="clear" w:color="auto" w:fill="FFFFFF"/>
        </w:rPr>
      </w:pPr>
      <w:r>
        <w:rPr>
          <w:rFonts w:ascii="New Gulim" w:hAnsi="New Gulim" w:cs="New Gulim" w:hint="eastAsia"/>
          <w:b/>
          <w:bCs/>
          <w:color w:val="000000"/>
          <w:w w:val="95"/>
          <w:kern w:val="0"/>
          <w:sz w:val="24"/>
          <w:szCs w:val="24"/>
          <w:shd w:val="clear" w:color="auto" w:fill="FFFFFF"/>
        </w:rPr>
        <w:t xml:space="preserve">          </w:t>
      </w:r>
    </w:p>
    <w:p w14:paraId="757F5ECE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14:paraId="32650111" w14:textId="77777777"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14:paraId="67E6C94F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14:paraId="1BC5B744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lastRenderedPageBreak/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14:paraId="0B145DD5" w14:textId="77777777"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14:paraId="27607BB6" w14:textId="77777777"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</w:t>
      </w:r>
      <w:proofErr w:type="gramStart"/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吴区行创</w:t>
      </w:r>
      <w:proofErr w:type="gramEnd"/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四路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14:paraId="3B76CBF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14:paraId="577B63D9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1423"/>
        <w:gridCol w:w="224"/>
        <w:gridCol w:w="5154"/>
      </w:tblGrid>
      <w:tr w:rsidR="00CB6D8F" w:rsidRPr="00CB6D8F" w14:paraId="39E10590" w14:textId="77777777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2609D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12646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630F5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14:paraId="05837549" w14:textId="77777777" w:rsidTr="00A05649">
        <w:trPr>
          <w:trHeight w:val="560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F47FF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GulimChe" w:eastAsia="GulimChe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New Gulim" w:eastAsia="New Gulim" w:hAnsi="New Gulim" w:cs="New 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GulimChe" w:eastAsia="SimSun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14:paraId="6199BD94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ABC97" w14:textId="1576872F" w:rsidR="00CB6D8F" w:rsidRPr="00CB6D8F" w:rsidRDefault="00570D91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Gulim" w:hint="eastAsia"/>
                <w:color w:val="000000"/>
                <w:kern w:val="0"/>
                <w:szCs w:val="20"/>
                <w:shd w:val="clear" w:color="auto" w:fill="FFFFFF"/>
              </w:rPr>
              <w:t>5</w:t>
            </w:r>
            <w:r w:rsidR="00CB6D8F"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F1E74A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2D414" w14:textId="77777777"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eastAsia="SimSun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14:paraId="7DCEE711" w14:textId="77777777"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</w:tr>
    </w:tbl>
    <w:p w14:paraId="1F37199C" w14:textId="77777777"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14:paraId="1FDE2FF8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14:paraId="29E2FCB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14:paraId="04058DC4" w14:textId="3FA4B363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>
        <w:rPr>
          <w:rFonts w:asciiTheme="minorEastAsia" w:eastAsia="SimSun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B0E78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B0E78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01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>
        <w:rPr>
          <w:rFonts w:asciiTheme="minorEastAsia" w:eastAsia="SimSun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7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B0E78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proofErr w:type="gramStart"/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proofErr w:type="gramEnd"/>
    </w:p>
    <w:p w14:paraId="641C3BCB" w14:textId="1D45945B"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>
        <w:rPr>
          <w:rFonts w:asciiTheme="minorEastAsia" w:eastAsia="SimSun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AF1236">
        <w:rPr>
          <w:rFonts w:asciiTheme="minorEastAsia" w:eastAsia="SimSun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7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14:paraId="723D86C7" w14:textId="575BC535" w:rsidR="005E6436" w:rsidRDefault="005E64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eastAsia="SimSun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.</w:t>
      </w:r>
      <w:r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기초금액</w:t>
      </w:r>
      <w:r>
        <w:rPr>
          <w:rFonts w:ascii="SimSun" w:eastAsia="SimSun" w:hAnsi="SimSun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投标金额：</w:t>
      </w:r>
      <w:r w:rsidR="004D2DB2">
        <w:rPr>
          <w:rFonts w:asciiTheme="minorEastAsia" w:eastAsia="SimSun" w:hAnsiTheme="minorEastAsia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348</w:t>
      </w:r>
      <w:r w:rsidR="004D2DB2">
        <w:rPr>
          <w:rFonts w:asciiTheme="minorEastAsia" w:eastAsia="SimSun" w:hAnsiTheme="minorEastAsia" w:cs="Gulim"/>
          <w:b/>
          <w:bCs/>
          <w:color w:val="000000"/>
          <w:w w:val="95"/>
          <w:kern w:val="0"/>
          <w:sz w:val="22"/>
          <w:shd w:val="clear" w:color="auto" w:fill="FFFFFF"/>
        </w:rPr>
        <w:t>,000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元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/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年</w:t>
      </w:r>
      <w:r w:rsidR="00AF1236">
        <w:rPr>
          <w:rFonts w:asciiTheme="minorEastAsia" w:hAnsiTheme="minorEastAsia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(</w:t>
      </w:r>
      <w:r w:rsidR="00AF1236">
        <w:rPr>
          <w:rFonts w:ascii="Batang" w:eastAsia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세금 포함 </w:t>
      </w:r>
      <w:r w:rsidR="00AF1236"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含税价格</w:t>
      </w:r>
      <w:r w:rsidR="00AF1236"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)/</w:t>
      </w:r>
      <w:r w:rsidR="00AF1236"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월용역료</w:t>
      </w:r>
      <w:r w:rsidR="00AF1236"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*12</w:t>
      </w:r>
      <w:r w:rsidR="00AF1236"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월</w:t>
      </w:r>
      <w:r w:rsidR="00AF1236"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AF1236"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月劳务费</w:t>
      </w:r>
      <w:r w:rsidR="00AF1236"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*12</w:t>
      </w:r>
      <w:r w:rsidR="00AF1236"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月</w:t>
      </w:r>
    </w:p>
    <w:p w14:paraId="22F144B8" w14:textId="4974A83C" w:rsidR="00AF1236" w:rsidRP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eastAsia="SimSun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바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.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其他事项</w:t>
      </w:r>
    </w:p>
    <w:p w14:paraId="7C06514D" w14:textId="28FC6F61" w:rsid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1.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보안인원은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보안자격증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모두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소지하여야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함</w:t>
      </w:r>
    </w:p>
    <w:p w14:paraId="5CD328E0" w14:textId="674E599C" w:rsid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eastAsia="SimSun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保安人员持保安资格证</w:t>
      </w:r>
    </w:p>
    <w:p w14:paraId="34DED216" w14:textId="636C0F9C" w:rsid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2.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보안인원의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연령은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5</w:t>
      </w:r>
      <w:r w:rsidR="00570D91"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0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세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이하로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구성하여야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함</w:t>
      </w:r>
      <w:r>
        <w:rPr>
          <w:rFonts w:ascii="SimSun" w:eastAsia="SimSun" w:hAnsi="SimSun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，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본교재직중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보안인원은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55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세이하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가능</w:t>
      </w:r>
      <w:r>
        <w:rPr>
          <w:rFonts w:ascii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.</w:t>
      </w:r>
    </w:p>
    <w:p w14:paraId="5B626DB4" w14:textId="60F85EF0" w:rsid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eastAsia="SimSun" w:hAnsi="Batang" w:cs="Batang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保安人员的年龄须在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5</w:t>
      </w:r>
      <w:r w:rsidR="00570D91">
        <w:rPr>
          <w:rFonts w:asciiTheme="minorEastAsia" w:hAnsiTheme="minorEastAsia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0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岁以下</w:t>
      </w:r>
      <w:r>
        <w:rPr>
          <w:rFonts w:asciiTheme="minorEastAsia" w:hAnsiTheme="minorEastAsia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,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本校在职保安人员可以在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55</w:t>
      </w: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岁以下</w:t>
      </w:r>
    </w:p>
    <w:p w14:paraId="60C7B0B2" w14:textId="51166C65" w:rsid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Batang" w:eastAsia="Batang" w:hAnsi="Batang" w:cs="Batang"/>
          <w:b/>
          <w:bCs/>
          <w:color w:val="000000"/>
          <w:w w:val="95"/>
          <w:kern w:val="0"/>
          <w:sz w:val="22"/>
          <w:shd w:val="clear" w:color="auto" w:fill="FFFFFF"/>
        </w:rPr>
      </w:pP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3.</w:t>
      </w:r>
      <w:r>
        <w:rPr>
          <w:rFonts w:ascii="Batang" w:eastAsia="Batang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 자세한 사항은 붙임 용역 특수조건을 참고함</w:t>
      </w:r>
    </w:p>
    <w:p w14:paraId="6BD05F9F" w14:textId="46D8CEF9" w:rsidR="00AF1236" w:rsidRPr="00AF1236" w:rsidRDefault="00AF12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>
        <w:rPr>
          <w:rFonts w:ascii="Batang" w:eastAsia="SimSun" w:hAnsi="Batang" w:cs="Batang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其他事项参考附件保安管理特殊条件</w:t>
      </w:r>
    </w:p>
    <w:p w14:paraId="2A2EBF4D" w14:textId="77777777"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</w:p>
    <w:p w14:paraId="5E6DBDA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14:paraId="33123B0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14:paraId="5D6EBF8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14:paraId="7CB664EC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14:paraId="7C4AAB7D" w14:textId="63FDA44A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48695D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강소성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내에 소재한 사업체 </w:t>
      </w:r>
    </w:p>
    <w:p w14:paraId="57A1E10E" w14:textId="23C826E9"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48695D">
        <w:rPr>
          <w:rFonts w:ascii="GulimChe" w:eastAsia="SimSun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江苏省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7843BFA8" w14:textId="281F4C05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581434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312B88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0775CC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14:paraId="5A1C8D9C" w14:textId="53B42F10" w:rsidR="00CB6D8F" w:rsidRPr="00391B8B" w:rsidRDefault="001C0E5E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581434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5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. </w:t>
      </w:r>
      <w:r w:rsidR="00312B88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0775CC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14718400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14:paraId="61E19DCF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lastRenderedPageBreak/>
        <w:t>持有法定基准的技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276FF5AD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14:paraId="0D30C1C5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05A5E206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</w:p>
    <w:p w14:paraId="47DCAF3C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14:paraId="783B6D55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14:paraId="1ADE3C3C" w14:textId="2CE6102D"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13237">
        <w:rPr>
          <w:rFonts w:asciiTheme="minorEastAsia" w:eastAsia="SimSun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11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2324FC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13237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2324FC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2324FC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05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14:paraId="5AB98211" w14:textId="0FE443B3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13237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11</w:t>
      </w:r>
      <w:r w:rsidR="00A02D8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2324FC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13237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2324FC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2324FC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14:paraId="19BFAFD4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14:paraId="69C90FD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14:paraId="61716AF1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14:paraId="5720967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14:paraId="183910D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14:paraId="60472DF7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25BB493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14:paraId="1CF5108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00872E49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72705E8D" w14:textId="5D744D4E" w:rsidR="000775CC" w:rsidRPr="00CB6D8F" w:rsidRDefault="00CB6D8F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0775CC" w:rsidRPr="000775C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5BE8461D" w14:textId="77777777" w:rsidR="000775CC" w:rsidRPr="00CB6D8F" w:rsidRDefault="000775CC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180C310C" w14:textId="303265CA" w:rsidR="000775CC" w:rsidRPr="00CB6D8F" w:rsidRDefault="00CB6D8F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0775CC" w:rsidRPr="000775C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="000775CC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26C26903" w14:textId="77777777" w:rsidR="000775CC" w:rsidRDefault="000775CC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证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  <w:r>
        <w:rPr>
          <w:rFonts w:ascii="SimSun" w:eastAsia="SimSun" w:hAnsi="SimSun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（营业执照，税务登记证，劳务相关许可证复印件盖公章）</w:t>
      </w:r>
    </w:p>
    <w:p w14:paraId="4D773082" w14:textId="2B4E2576" w:rsidR="00CB6D8F" w:rsidRPr="00CB6D8F" w:rsidRDefault="00CB6D8F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="000775C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입찰서 제출자 신분증 사본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08CB8ED" w14:textId="0FC6D5A3" w:rsidR="00CB6D8F" w:rsidRDefault="000775CC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>
        <w:rPr>
          <w:rFonts w:ascii="SimSun" w:eastAsia="SimSun" w:hAnsi="SimSun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投书提交者身份证</w:t>
      </w:r>
      <w:r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复印件1份</w:t>
      </w:r>
    </w:p>
    <w:p w14:paraId="619F43CC" w14:textId="77777777"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14:paraId="35F8D1EF" w14:textId="77777777"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份</w:t>
      </w:r>
    </w:p>
    <w:p w14:paraId="259A9C16" w14:textId="77777777"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14:paraId="3762BECD" w14:textId="77777777"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Style w:val="sc1"/>
          <w:rFonts w:ascii="GulimChe" w:eastAsia="GulimChe" w:hAnsi="GulimChe" w:cs="Batang" w:hint="eastAsia"/>
          <w:b/>
          <w:sz w:val="22"/>
        </w:rPr>
        <w:t>投</w:t>
      </w:r>
      <w:r w:rsidRPr="000D0E80">
        <w:rPr>
          <w:rStyle w:val="sc1"/>
          <w:rFonts w:ascii="GulimChe" w:eastAsia="SimSun" w:hAnsi="SimSun" w:cs="New Gulim" w:hint="eastAsia"/>
          <w:b/>
          <w:sz w:val="22"/>
        </w:rPr>
        <w:t>标</w:t>
      </w:r>
      <w:r w:rsidRPr="000D0E80">
        <w:rPr>
          <w:rStyle w:val="sc1"/>
          <w:rFonts w:ascii="GulimChe" w:eastAsia="GulimChe" w:hAnsi="GulimChe" w:cs="New Gulim" w:hint="eastAsia"/>
          <w:b/>
          <w:sz w:val="22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</w:rPr>
        <w:t>证</w:t>
      </w:r>
      <w:r w:rsidRPr="000D0E80">
        <w:rPr>
          <w:rStyle w:val="sc1"/>
          <w:rFonts w:ascii="GulimChe" w:eastAsia="GulimChe" w:hAnsi="GulimChe" w:cs="New Gulim" w:hint="eastAsia"/>
          <w:b/>
          <w:sz w:val="22"/>
        </w:rPr>
        <w:t>金支付</w:t>
      </w:r>
      <w:r w:rsidRPr="000D0E80">
        <w:rPr>
          <w:rStyle w:val="sc1"/>
          <w:rFonts w:ascii="GulimChe" w:eastAsia="GulimChe" w:hAnsi="GulimChe" w:cs="Batang" w:hint="eastAsia"/>
          <w:b/>
          <w:sz w:val="22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</w:rPr>
        <w:t>证书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份</w:t>
      </w:r>
    </w:p>
    <w:p w14:paraId="623E8AE6" w14:textId="77777777"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</w:p>
    <w:p w14:paraId="14637DE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14:paraId="47E12942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14:paraId="23F8A0DF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144040F7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lastRenderedPageBreak/>
        <w:t>5.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14:paraId="0008EED2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14:paraId="22C76EA4" w14:textId="3AE8CBE4" w:rsidR="00CB6D8F" w:rsidRPr="00FF352C" w:rsidRDefault="00FF352C" w:rsidP="00FF352C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</w:pPr>
      <w:bookmarkStart w:id="5" w:name="OLE_LINK7"/>
      <w:bookmarkStart w:id="6" w:name="_Hlk214024283"/>
      <w:r w:rsidRPr="00FF352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협상은 우리학교 제안서 평가기준에 따라 기술능력평가(70%)와 가격평가(30%)를 종합평가한 결과 고득점자 순으로 합니다.</w:t>
      </w:r>
    </w:p>
    <w:p w14:paraId="6887834B" w14:textId="068B3983" w:rsidR="00FF352C" w:rsidRDefault="00FF352C" w:rsidP="00FF352C">
      <w:pPr>
        <w:shd w:val="clear" w:color="auto" w:fill="FFFFFF"/>
        <w:wordWrap/>
        <w:snapToGrid w:val="0"/>
        <w:spacing w:line="384" w:lineRule="auto"/>
        <w:ind w:left="360"/>
        <w:jc w:val="left"/>
        <w:textAlignment w:val="baseline"/>
        <w:rPr>
          <w:rFonts w:ascii="GulimChe" w:eastAsia="GulimChe" w:hAnsi="GulimChe" w:cs="GulimChe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协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商根据我校提案</w:t>
      </w:r>
      <w:proofErr w:type="gramStart"/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书评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proofErr w:type="gramEnd"/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准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价技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能力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价（</w:t>
      </w:r>
      <w:r w:rsidRPr="00FF352C"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70%）和价格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价（</w:t>
      </w:r>
      <w:r w:rsidRPr="00FF352C"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30%）的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结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果，按高分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顺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序</w:t>
      </w:r>
      <w:r w:rsidRPr="00FF352C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FF352C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行。</w:t>
      </w:r>
    </w:p>
    <w:p w14:paraId="6B04C2F4" w14:textId="7D21AE83" w:rsidR="00D9020A" w:rsidRPr="00D9020A" w:rsidRDefault="00D9020A" w:rsidP="00D9020A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Microsoft YaHei" w:hAnsi="Microsoft YaHei" w:cs="Microsoft YaHei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종합평점이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80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점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이상의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업체를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대상으로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가격평가를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한다</w:t>
      </w:r>
      <w:r w:rsidRPr="00D9020A">
        <w:rPr>
          <w:rFonts w:ascii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</w:rPr>
        <w:t>.</w:t>
      </w:r>
    </w:p>
    <w:p w14:paraId="633DD789" w14:textId="46F72B02" w:rsidR="00D9020A" w:rsidRPr="00D9020A" w:rsidRDefault="00D9020A" w:rsidP="00D9020A">
      <w:pPr>
        <w:pStyle w:val="ad"/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综合分数在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80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分以上的公司为对象进行价格评价。</w:t>
      </w:r>
    </w:p>
    <w:p w14:paraId="4F2AE039" w14:textId="1C83F2CC" w:rsidR="00FF352C" w:rsidRPr="00E63346" w:rsidRDefault="00FF352C" w:rsidP="00FF352C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</w:pPr>
      <w:bookmarkStart w:id="7" w:name="OLE_LINK8"/>
      <w:bookmarkEnd w:id="5"/>
      <w:r w:rsidRPr="00FF352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종합점수가 같은 경우,기술능력 평가 점수가 높은 자를 선순위자로 하고,기술능력평가도 동일한 경우에는 추천으로 </w:t>
      </w:r>
      <w:bookmarkStart w:id="8" w:name="OLE_LINK6"/>
      <w:r w:rsidRPr="00FF352C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정한다.</w:t>
      </w:r>
      <w:bookmarkEnd w:id="8"/>
    </w:p>
    <w:p w14:paraId="24EF4DC7" w14:textId="01B6405C" w:rsidR="00E63346" w:rsidRPr="00E63346" w:rsidRDefault="00E63346" w:rsidP="00E63346">
      <w:pPr>
        <w:shd w:val="clear" w:color="auto" w:fill="FFFFFF"/>
        <w:wordWrap/>
        <w:snapToGrid w:val="0"/>
        <w:spacing w:line="384" w:lineRule="auto"/>
        <w:ind w:left="360"/>
        <w:jc w:val="left"/>
        <w:textAlignment w:val="baseline"/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合分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数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相同的情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下，技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能力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价分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数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高的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优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先，技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能力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价也相同的情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下，确定</w:t>
      </w:r>
      <w:r w:rsidRPr="00E63346">
        <w:rPr>
          <w:rFonts w:ascii="Microsoft YaHei" w:eastAsia="Microsoft YaHei" w:hAnsi="Microsoft YaHei" w:cs="Microsoft YaHei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E63346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推荐。</w:t>
      </w:r>
    </w:p>
    <w:p w14:paraId="7469DE59" w14:textId="282071EE" w:rsidR="00FF352C" w:rsidRPr="00E63346" w:rsidRDefault="00FF352C" w:rsidP="00E63346">
      <w:pPr>
        <w:pStyle w:val="ad"/>
        <w:numPr>
          <w:ilvl w:val="0"/>
          <w:numId w:val="9"/>
        </w:num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</w:pPr>
      <w:bookmarkStart w:id="9" w:name="OLE_LINK9"/>
      <w:bookmarkEnd w:id="7"/>
      <w:r w:rsidRPr="00E63346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기타사항은 </w:t>
      </w:r>
      <w:r w:rsidRPr="00E63346"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  <w:t>“</w:t>
      </w:r>
      <w:r w:rsidRPr="00E63346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국가 협상에 의한 계약 체결기준</w:t>
      </w:r>
      <w:r w:rsidRPr="00E63346">
        <w:rPr>
          <w:rFonts w:ascii="GulimChe" w:eastAsia="GulimChe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  <w:t>”</w:t>
      </w:r>
      <w:r w:rsidRPr="00E63346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에 의합니다.</w:t>
      </w:r>
    </w:p>
    <w:p w14:paraId="01E9338D" w14:textId="5C2F1F09" w:rsidR="00E63346" w:rsidRPr="00E63346" w:rsidRDefault="00E63346" w:rsidP="00E63346">
      <w:pPr>
        <w:pStyle w:val="ad"/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b/>
          <w:bCs/>
          <w:color w:val="000000"/>
          <w:kern w:val="0"/>
          <w:szCs w:val="20"/>
          <w:lang w:eastAsia="zh-CN"/>
        </w:rPr>
      </w:pPr>
      <w:r w:rsidRPr="00E63346">
        <w:rPr>
          <w:rFonts w:ascii="Gulim" w:eastAsia="SimSun" w:hAnsi="Gulim" w:cs="Gulim"/>
          <w:b/>
          <w:bCs/>
          <w:color w:val="000000"/>
          <w:kern w:val="0"/>
          <w:szCs w:val="20"/>
          <w:lang w:eastAsia="zh-CN"/>
        </w:rPr>
        <w:t>其他事</w:t>
      </w:r>
      <w:r w:rsidRPr="00E63346">
        <w:rPr>
          <w:rFonts w:ascii="Gulim" w:eastAsia="SimSun" w:hAnsi="Gulim" w:cs="Gulim" w:hint="eastAsia"/>
          <w:b/>
          <w:bCs/>
          <w:color w:val="000000"/>
          <w:kern w:val="0"/>
          <w:szCs w:val="20"/>
          <w:lang w:eastAsia="zh-CN"/>
        </w:rPr>
        <w:t>项则遵循“通过国家协商达成的合同签订标准”。</w:t>
      </w:r>
    </w:p>
    <w:bookmarkEnd w:id="6"/>
    <w:bookmarkEnd w:id="9"/>
    <w:p w14:paraId="57EC42F9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14:paraId="1DD2298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14:paraId="2290803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提交的文件一律不退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</w:t>
      </w:r>
      <w:proofErr w:type="gramStart"/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proofErr w:type="gramEnd"/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14:paraId="1C941CE5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9253F4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14:paraId="24F96894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6601BE59" w14:textId="36298B88" w:rsidR="00CB6D8F" w:rsidRPr="000775CC" w:rsidRDefault="00CB6D8F" w:rsidP="000775CC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="000775CC">
        <w:rPr>
          <w:rFonts w:ascii="SimSun" w:eastAsia="SimSun" w:hAnsi="SimSun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14:paraId="6BF04E25" w14:textId="77777777" w:rsidR="003524B1" w:rsidRDefault="003524B1">
      <w:pPr>
        <w:rPr>
          <w:rFonts w:eastAsia="SimSun"/>
          <w:lang w:eastAsia="zh-CN"/>
        </w:rPr>
      </w:pPr>
    </w:p>
    <w:p w14:paraId="4D3EA803" w14:textId="77777777" w:rsidR="000775CC" w:rsidRDefault="000775CC">
      <w:pPr>
        <w:rPr>
          <w:rFonts w:eastAsia="SimSun"/>
          <w:lang w:eastAsia="zh-CN"/>
        </w:rPr>
      </w:pPr>
    </w:p>
    <w:p w14:paraId="2BCE5A5F" w14:textId="03F6123D" w:rsidR="000775CC" w:rsidRPr="002324FC" w:rsidRDefault="000775CC" w:rsidP="000775CC">
      <w:pPr>
        <w:jc w:val="center"/>
        <w:rPr>
          <w:b/>
          <w:bCs/>
          <w:sz w:val="28"/>
          <w:szCs w:val="28"/>
        </w:rPr>
      </w:pPr>
      <w:r w:rsidRPr="000775CC">
        <w:rPr>
          <w:rFonts w:eastAsia="SimSun" w:hint="eastAsia"/>
          <w:b/>
          <w:bCs/>
          <w:sz w:val="28"/>
          <w:szCs w:val="28"/>
        </w:rPr>
        <w:t>2025.11.</w:t>
      </w:r>
      <w:r w:rsidR="002324FC">
        <w:rPr>
          <w:rFonts w:eastAsia="SimSun" w:hint="eastAsia"/>
          <w:b/>
          <w:bCs/>
          <w:sz w:val="28"/>
          <w:szCs w:val="28"/>
        </w:rPr>
        <w:t>25</w:t>
      </w:r>
    </w:p>
    <w:p w14:paraId="25333D58" w14:textId="3DD1D75F" w:rsidR="000775CC" w:rsidRPr="000775CC" w:rsidRDefault="000775CC" w:rsidP="000775CC">
      <w:pPr>
        <w:jc w:val="center"/>
        <w:rPr>
          <w:b/>
          <w:bCs/>
          <w:sz w:val="28"/>
          <w:szCs w:val="28"/>
        </w:rPr>
      </w:pPr>
      <w:r w:rsidRPr="000775CC">
        <w:rPr>
          <w:rFonts w:hint="eastAsia"/>
          <w:b/>
          <w:bCs/>
          <w:sz w:val="28"/>
          <w:szCs w:val="28"/>
        </w:rPr>
        <w:t>무석한국학교</w:t>
      </w:r>
    </w:p>
    <w:p w14:paraId="56EEA429" w14:textId="459C5255" w:rsidR="000775CC" w:rsidRDefault="000775CC" w:rsidP="000775CC">
      <w:pPr>
        <w:jc w:val="center"/>
        <w:rPr>
          <w:rFonts w:eastAsia="SimSun"/>
          <w:b/>
          <w:bCs/>
          <w:sz w:val="28"/>
          <w:szCs w:val="28"/>
        </w:rPr>
      </w:pPr>
      <w:r w:rsidRPr="000775CC">
        <w:rPr>
          <w:rFonts w:eastAsia="SimSun" w:hint="eastAsia"/>
          <w:b/>
          <w:bCs/>
          <w:sz w:val="28"/>
          <w:szCs w:val="28"/>
        </w:rPr>
        <w:t>无锡韩国外籍人员子女学校</w:t>
      </w:r>
    </w:p>
    <w:p w14:paraId="1EBA92C3" w14:textId="77777777" w:rsidR="00BF7684" w:rsidRDefault="00BF7684" w:rsidP="000775CC">
      <w:pPr>
        <w:jc w:val="center"/>
        <w:rPr>
          <w:rFonts w:eastAsia="SimSun"/>
          <w:b/>
          <w:bCs/>
          <w:sz w:val="28"/>
          <w:szCs w:val="28"/>
        </w:rPr>
      </w:pPr>
    </w:p>
    <w:p w14:paraId="01965117" w14:textId="77777777" w:rsidR="00BF7684" w:rsidRDefault="00BF7684" w:rsidP="000775CC">
      <w:pPr>
        <w:jc w:val="center"/>
        <w:rPr>
          <w:rFonts w:eastAsia="SimSun"/>
          <w:b/>
          <w:bCs/>
          <w:sz w:val="28"/>
          <w:szCs w:val="28"/>
        </w:rPr>
      </w:pPr>
    </w:p>
    <w:p w14:paraId="7BD99861" w14:textId="77777777" w:rsidR="00BF7684" w:rsidRDefault="00BF7684" w:rsidP="000775CC">
      <w:pPr>
        <w:jc w:val="center"/>
        <w:rPr>
          <w:rFonts w:eastAsia="SimSun"/>
          <w:b/>
          <w:bCs/>
          <w:sz w:val="28"/>
          <w:szCs w:val="28"/>
        </w:rPr>
      </w:pPr>
    </w:p>
    <w:p w14:paraId="53B332BF" w14:textId="77777777" w:rsidR="00BF7684" w:rsidRDefault="00BF7684" w:rsidP="000775CC">
      <w:pPr>
        <w:jc w:val="center"/>
        <w:rPr>
          <w:b/>
          <w:bCs/>
          <w:sz w:val="28"/>
          <w:szCs w:val="28"/>
        </w:rPr>
      </w:pPr>
    </w:p>
    <w:p w14:paraId="7C9FC041" w14:textId="77777777" w:rsidR="00314064" w:rsidRDefault="00314064" w:rsidP="000775CC">
      <w:pPr>
        <w:jc w:val="center"/>
        <w:rPr>
          <w:b/>
          <w:bCs/>
          <w:sz w:val="28"/>
          <w:szCs w:val="28"/>
        </w:rPr>
      </w:pPr>
    </w:p>
    <w:p w14:paraId="5C8DD981" w14:textId="77777777" w:rsidR="00314064" w:rsidRPr="00314064" w:rsidRDefault="00314064" w:rsidP="000775CC">
      <w:pPr>
        <w:jc w:val="center"/>
        <w:rPr>
          <w:b/>
          <w:bCs/>
          <w:sz w:val="28"/>
          <w:szCs w:val="28"/>
        </w:rPr>
      </w:pPr>
    </w:p>
    <w:sectPr w:rsidR="00314064" w:rsidRPr="00314064" w:rsidSect="00670B2C">
      <w:footerReference w:type="default" r:id="rId8"/>
      <w:pgSz w:w="11900" w:h="16820"/>
      <w:pgMar w:top="1060" w:right="1020" w:bottom="480" w:left="1020" w:header="0" w:footer="2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49D2" w14:textId="77777777" w:rsidR="0006249A" w:rsidRDefault="0006249A" w:rsidP="00E077C9">
      <w:r>
        <w:separator/>
      </w:r>
    </w:p>
  </w:endnote>
  <w:endnote w:type="continuationSeparator" w:id="0">
    <w:p w14:paraId="46B72935" w14:textId="77777777" w:rsidR="0006249A" w:rsidRDefault="0006249A" w:rsidP="00E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altName w:val="새굴림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966B2" w14:textId="77777777" w:rsidR="005A1E10" w:rsidRDefault="00000000">
    <w:pPr>
      <w:spacing w:line="14" w:lineRule="auto"/>
      <w:rPr>
        <w:szCs w:val="20"/>
      </w:rPr>
    </w:pPr>
    <w:r>
      <w:rPr>
        <w:sz w:val="22"/>
      </w:rPr>
      <w:pict w14:anchorId="4ED2549C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291.15pt;margin-top:798.25pt;width:8.5pt;height:11pt;z-index:-251652096;mso-position-horizontal-relative:page;mso-position-vertical-relative:page" filled="f" stroked="f">
          <v:textbox style="mso-next-textbox:#_x0000_s1029" inset="0,0,0,0">
            <w:txbxContent>
              <w:p w14:paraId="626D791D" w14:textId="77777777" w:rsidR="005A1E10" w:rsidRDefault="005A1E10">
                <w:pPr>
                  <w:spacing w:line="200" w:lineRule="exact"/>
                  <w:ind w:left="40"/>
                  <w:rPr>
                    <w:rFonts w:ascii="SimSun" w:eastAsia="SimSun" w:hAnsi="SimSun" w:cs="SimSu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SimSu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8BE65" w14:textId="77777777" w:rsidR="0006249A" w:rsidRDefault="0006249A" w:rsidP="00E077C9">
      <w:r>
        <w:separator/>
      </w:r>
    </w:p>
  </w:footnote>
  <w:footnote w:type="continuationSeparator" w:id="0">
    <w:p w14:paraId="74F45E26" w14:textId="77777777" w:rsidR="0006249A" w:rsidRDefault="0006249A" w:rsidP="00E07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A4A94"/>
    <w:multiLevelType w:val="hybridMultilevel"/>
    <w:tmpl w:val="7FD0DE44"/>
    <w:lvl w:ilvl="0" w:tplc="F83A6F6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8326CF8"/>
    <w:multiLevelType w:val="hybridMultilevel"/>
    <w:tmpl w:val="4EFEDEEA"/>
    <w:lvl w:ilvl="0" w:tplc="8D20785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4F1D601B"/>
    <w:multiLevelType w:val="hybridMultilevel"/>
    <w:tmpl w:val="6F56B68E"/>
    <w:lvl w:ilvl="0" w:tplc="7F6CC32E">
      <w:start w:val="1"/>
      <w:numFmt w:val="ganad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1A2F19"/>
    <w:multiLevelType w:val="hybridMultilevel"/>
    <w:tmpl w:val="23C6EF56"/>
    <w:lvl w:ilvl="0" w:tplc="D6F04E0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671E2819"/>
    <w:multiLevelType w:val="hybridMultilevel"/>
    <w:tmpl w:val="1202162C"/>
    <w:lvl w:ilvl="0" w:tplc="209685CA">
      <w:start w:val="1"/>
      <w:numFmt w:val="decimal"/>
      <w:lvlText w:val="%1."/>
      <w:lvlJc w:val="left"/>
      <w:pPr>
        <w:ind w:left="735" w:hanging="375"/>
      </w:pPr>
      <w:rPr>
        <w:rFonts w:eastAsia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3693E"/>
    <w:multiLevelType w:val="hybridMultilevel"/>
    <w:tmpl w:val="763C7898"/>
    <w:lvl w:ilvl="0" w:tplc="BFC8DA92">
      <w:start w:val="1"/>
      <w:numFmt w:val="ganada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96718"/>
    <w:multiLevelType w:val="hybridMultilevel"/>
    <w:tmpl w:val="5B1494F0"/>
    <w:lvl w:ilvl="0" w:tplc="736A4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64C28"/>
    <w:multiLevelType w:val="multilevel"/>
    <w:tmpl w:val="9EDE1D3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08" w:hanging="1800"/>
      </w:pPr>
      <w:rPr>
        <w:rFonts w:hint="default"/>
      </w:rPr>
    </w:lvl>
  </w:abstractNum>
  <w:abstractNum w:abstractNumId="8" w15:restartNumberingAfterBreak="0">
    <w:nsid w:val="7ED63C64"/>
    <w:multiLevelType w:val="hybridMultilevel"/>
    <w:tmpl w:val="D610AD6E"/>
    <w:lvl w:ilvl="0" w:tplc="944E05AC">
      <w:start w:val="1"/>
      <w:numFmt w:val="ganada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707676834">
    <w:abstractNumId w:val="1"/>
  </w:num>
  <w:num w:numId="2" w16cid:durableId="790898008">
    <w:abstractNumId w:val="3"/>
  </w:num>
  <w:num w:numId="3" w16cid:durableId="1499267813">
    <w:abstractNumId w:val="8"/>
  </w:num>
  <w:num w:numId="4" w16cid:durableId="981807348">
    <w:abstractNumId w:val="2"/>
  </w:num>
  <w:num w:numId="5" w16cid:durableId="483208029">
    <w:abstractNumId w:val="6"/>
  </w:num>
  <w:num w:numId="6" w16cid:durableId="1963026288">
    <w:abstractNumId w:val="0"/>
  </w:num>
  <w:num w:numId="7" w16cid:durableId="1168249940">
    <w:abstractNumId w:val="4"/>
  </w:num>
  <w:num w:numId="8" w16cid:durableId="1980455263">
    <w:abstractNumId w:val="7"/>
  </w:num>
  <w:num w:numId="9" w16cid:durableId="11724486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D8F"/>
    <w:rsid w:val="0000734E"/>
    <w:rsid w:val="000315E2"/>
    <w:rsid w:val="000352A9"/>
    <w:rsid w:val="0006249A"/>
    <w:rsid w:val="00065FC0"/>
    <w:rsid w:val="000775CC"/>
    <w:rsid w:val="000A0309"/>
    <w:rsid w:val="000D0E80"/>
    <w:rsid w:val="000E56DE"/>
    <w:rsid w:val="000F6EB7"/>
    <w:rsid w:val="00106551"/>
    <w:rsid w:val="00131540"/>
    <w:rsid w:val="001418AC"/>
    <w:rsid w:val="0014378A"/>
    <w:rsid w:val="0014702B"/>
    <w:rsid w:val="0016032A"/>
    <w:rsid w:val="001764B2"/>
    <w:rsid w:val="00192294"/>
    <w:rsid w:val="001B211B"/>
    <w:rsid w:val="001C0E5E"/>
    <w:rsid w:val="001D51A6"/>
    <w:rsid w:val="001E6FB6"/>
    <w:rsid w:val="001F1144"/>
    <w:rsid w:val="00200589"/>
    <w:rsid w:val="00207D38"/>
    <w:rsid w:val="002253B9"/>
    <w:rsid w:val="002255DD"/>
    <w:rsid w:val="00226B86"/>
    <w:rsid w:val="0023180B"/>
    <w:rsid w:val="002324FC"/>
    <w:rsid w:val="00234840"/>
    <w:rsid w:val="00234FBB"/>
    <w:rsid w:val="0024422B"/>
    <w:rsid w:val="002A6578"/>
    <w:rsid w:val="002B4E0E"/>
    <w:rsid w:val="002C0D57"/>
    <w:rsid w:val="00312B88"/>
    <w:rsid w:val="00314064"/>
    <w:rsid w:val="00323F81"/>
    <w:rsid w:val="003524B1"/>
    <w:rsid w:val="00357A9F"/>
    <w:rsid w:val="00375CFE"/>
    <w:rsid w:val="003919C8"/>
    <w:rsid w:val="00391B8B"/>
    <w:rsid w:val="003B4550"/>
    <w:rsid w:val="003B4C87"/>
    <w:rsid w:val="003D5774"/>
    <w:rsid w:val="003D7C35"/>
    <w:rsid w:val="003F08AD"/>
    <w:rsid w:val="00405A12"/>
    <w:rsid w:val="004303B8"/>
    <w:rsid w:val="0043133A"/>
    <w:rsid w:val="0046478B"/>
    <w:rsid w:val="004659FA"/>
    <w:rsid w:val="0048695D"/>
    <w:rsid w:val="004A7FE8"/>
    <w:rsid w:val="004B0703"/>
    <w:rsid w:val="004C68D2"/>
    <w:rsid w:val="004D2DB2"/>
    <w:rsid w:val="004E6BF7"/>
    <w:rsid w:val="005060FA"/>
    <w:rsid w:val="00522C43"/>
    <w:rsid w:val="00530426"/>
    <w:rsid w:val="00570D91"/>
    <w:rsid w:val="00581434"/>
    <w:rsid w:val="005A0300"/>
    <w:rsid w:val="005A1E10"/>
    <w:rsid w:val="005B0B5A"/>
    <w:rsid w:val="005B51BA"/>
    <w:rsid w:val="005E6436"/>
    <w:rsid w:val="005F2EA7"/>
    <w:rsid w:val="00623922"/>
    <w:rsid w:val="00625975"/>
    <w:rsid w:val="00631E66"/>
    <w:rsid w:val="00657F3C"/>
    <w:rsid w:val="00667BA3"/>
    <w:rsid w:val="00670B2C"/>
    <w:rsid w:val="006C6FC1"/>
    <w:rsid w:val="006F0259"/>
    <w:rsid w:val="006F7E78"/>
    <w:rsid w:val="00736F05"/>
    <w:rsid w:val="00740FD7"/>
    <w:rsid w:val="0075046C"/>
    <w:rsid w:val="00774FCE"/>
    <w:rsid w:val="00776E73"/>
    <w:rsid w:val="0077775C"/>
    <w:rsid w:val="007A2ECC"/>
    <w:rsid w:val="007C3BAB"/>
    <w:rsid w:val="007D6602"/>
    <w:rsid w:val="007E4AFC"/>
    <w:rsid w:val="00821CCF"/>
    <w:rsid w:val="008425B3"/>
    <w:rsid w:val="00844511"/>
    <w:rsid w:val="008A6C08"/>
    <w:rsid w:val="008D50E0"/>
    <w:rsid w:val="008F6501"/>
    <w:rsid w:val="009045C3"/>
    <w:rsid w:val="009210C9"/>
    <w:rsid w:val="00936FCA"/>
    <w:rsid w:val="0094373B"/>
    <w:rsid w:val="00955975"/>
    <w:rsid w:val="009A2036"/>
    <w:rsid w:val="009B7E23"/>
    <w:rsid w:val="009D3820"/>
    <w:rsid w:val="009E39C8"/>
    <w:rsid w:val="009E7CBD"/>
    <w:rsid w:val="009F238F"/>
    <w:rsid w:val="009F468F"/>
    <w:rsid w:val="00A02D82"/>
    <w:rsid w:val="00A05649"/>
    <w:rsid w:val="00A07C01"/>
    <w:rsid w:val="00A13237"/>
    <w:rsid w:val="00A31A60"/>
    <w:rsid w:val="00A43080"/>
    <w:rsid w:val="00A437BD"/>
    <w:rsid w:val="00A476C7"/>
    <w:rsid w:val="00A566E3"/>
    <w:rsid w:val="00A646C4"/>
    <w:rsid w:val="00A666A5"/>
    <w:rsid w:val="00A73EBC"/>
    <w:rsid w:val="00A7445B"/>
    <w:rsid w:val="00A84954"/>
    <w:rsid w:val="00AA3859"/>
    <w:rsid w:val="00AD39A1"/>
    <w:rsid w:val="00AE422C"/>
    <w:rsid w:val="00AF1236"/>
    <w:rsid w:val="00B022C5"/>
    <w:rsid w:val="00B05146"/>
    <w:rsid w:val="00B27AB7"/>
    <w:rsid w:val="00B36C9E"/>
    <w:rsid w:val="00B6239B"/>
    <w:rsid w:val="00B806C3"/>
    <w:rsid w:val="00B81F84"/>
    <w:rsid w:val="00BB538B"/>
    <w:rsid w:val="00BF7684"/>
    <w:rsid w:val="00C05A34"/>
    <w:rsid w:val="00C1349C"/>
    <w:rsid w:val="00C14899"/>
    <w:rsid w:val="00C23D39"/>
    <w:rsid w:val="00C27496"/>
    <w:rsid w:val="00C42813"/>
    <w:rsid w:val="00C65D40"/>
    <w:rsid w:val="00C82FFE"/>
    <w:rsid w:val="00C849CB"/>
    <w:rsid w:val="00CA3FDD"/>
    <w:rsid w:val="00CA7125"/>
    <w:rsid w:val="00CB21A5"/>
    <w:rsid w:val="00CB2328"/>
    <w:rsid w:val="00CB6D8F"/>
    <w:rsid w:val="00CC2136"/>
    <w:rsid w:val="00CE7B0E"/>
    <w:rsid w:val="00CF0711"/>
    <w:rsid w:val="00D02944"/>
    <w:rsid w:val="00D14C69"/>
    <w:rsid w:val="00D15535"/>
    <w:rsid w:val="00D2204D"/>
    <w:rsid w:val="00D83C89"/>
    <w:rsid w:val="00D9020A"/>
    <w:rsid w:val="00D9396F"/>
    <w:rsid w:val="00D970FE"/>
    <w:rsid w:val="00DB5798"/>
    <w:rsid w:val="00DB5B39"/>
    <w:rsid w:val="00DB5E88"/>
    <w:rsid w:val="00DC5410"/>
    <w:rsid w:val="00DD5B52"/>
    <w:rsid w:val="00DE0152"/>
    <w:rsid w:val="00E077C9"/>
    <w:rsid w:val="00E3617F"/>
    <w:rsid w:val="00E43EE6"/>
    <w:rsid w:val="00E611A5"/>
    <w:rsid w:val="00E63346"/>
    <w:rsid w:val="00E834C5"/>
    <w:rsid w:val="00E835B0"/>
    <w:rsid w:val="00E9325C"/>
    <w:rsid w:val="00E97B19"/>
    <w:rsid w:val="00EA49D9"/>
    <w:rsid w:val="00EA5DF4"/>
    <w:rsid w:val="00EB0E78"/>
    <w:rsid w:val="00EB4138"/>
    <w:rsid w:val="00ED6E93"/>
    <w:rsid w:val="00EE6B96"/>
    <w:rsid w:val="00F033D0"/>
    <w:rsid w:val="00F43331"/>
    <w:rsid w:val="00F478C3"/>
    <w:rsid w:val="00F64D8F"/>
    <w:rsid w:val="00FD1C9B"/>
    <w:rsid w:val="00FF3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7DA81"/>
  <w15:docId w15:val="{1ABFBB23-A1F9-4526-A85F-755B99DF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2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1E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BF7684"/>
    <w:pPr>
      <w:wordWrap/>
      <w:autoSpaceDE/>
      <w:autoSpaceDN/>
      <w:jc w:val="left"/>
      <w:outlineLvl w:val="2"/>
    </w:pPr>
    <w:rPr>
      <w:rFonts w:ascii="Malgun Gothic" w:eastAsia="Malgun Gothic" w:hAnsi="Malgun Gothic"/>
      <w:b/>
      <w:bCs/>
      <w:kern w:val="0"/>
      <w:sz w:val="30"/>
      <w:szCs w:val="30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5A1E10"/>
    <w:pPr>
      <w:wordWrap/>
      <w:autoSpaceDE/>
      <w:autoSpaceDN/>
      <w:jc w:val="left"/>
      <w:outlineLvl w:val="3"/>
    </w:pPr>
    <w:rPr>
      <w:rFonts w:ascii="Malgun Gothic" w:eastAsia="Malgun Gothic" w:hAnsi="Malgun Gothic"/>
      <w:kern w:val="0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5A1E1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4281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1"/>
    <w:unhideWhenUsed/>
    <w:qFormat/>
    <w:rsid w:val="00C4281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a5">
    <w:name w:val="页眉 字符"/>
    <w:basedOn w:val="a0"/>
    <w:link w:val="a4"/>
    <w:uiPriority w:val="99"/>
    <w:rsid w:val="00E077C9"/>
  </w:style>
  <w:style w:type="paragraph" w:styleId="a6">
    <w:name w:val="footer"/>
    <w:basedOn w:val="a"/>
    <w:link w:val="a7"/>
    <w:uiPriority w:val="99"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a7">
    <w:name w:val="页脚 字符"/>
    <w:basedOn w:val="a0"/>
    <w:link w:val="a6"/>
    <w:uiPriority w:val="99"/>
    <w:rsid w:val="00E077C9"/>
  </w:style>
  <w:style w:type="character" w:customStyle="1" w:styleId="sc1">
    <w:name w:val="sc1"/>
    <w:basedOn w:val="a0"/>
    <w:rsid w:val="000D0E80"/>
  </w:style>
  <w:style w:type="paragraph" w:styleId="a8">
    <w:name w:val="Balloon Text"/>
    <w:basedOn w:val="a"/>
    <w:link w:val="a9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478C3"/>
  </w:style>
  <w:style w:type="character" w:customStyle="1" w:styleId="ab">
    <w:name w:val="日期 字符"/>
    <w:basedOn w:val="a0"/>
    <w:link w:val="aa"/>
    <w:uiPriority w:val="99"/>
    <w:semiHidden/>
    <w:rsid w:val="00F478C3"/>
  </w:style>
  <w:style w:type="table" w:styleId="ac">
    <w:name w:val="Table Grid"/>
    <w:basedOn w:val="a1"/>
    <w:uiPriority w:val="39"/>
    <w:rsid w:val="00570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9B7E23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BF7684"/>
    <w:rPr>
      <w:rFonts w:ascii="Malgun Gothic" w:eastAsia="Malgun Gothic" w:hAnsi="Malgun Gothic"/>
      <w:b/>
      <w:bCs/>
      <w:kern w:val="0"/>
      <w:sz w:val="30"/>
      <w:szCs w:val="3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F7684"/>
    <w:pPr>
      <w:widowControl w:val="0"/>
    </w:pPr>
    <w:rPr>
      <w:rFonts w:eastAsia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7684"/>
    <w:pPr>
      <w:wordWrap/>
      <w:autoSpaceDE/>
      <w:autoSpaceDN/>
      <w:jc w:val="left"/>
    </w:pPr>
    <w:rPr>
      <w:rFonts w:eastAsiaTheme="minorHAnsi"/>
      <w:kern w:val="0"/>
      <w:sz w:val="22"/>
      <w:lang w:eastAsia="en-US"/>
    </w:rPr>
  </w:style>
  <w:style w:type="paragraph" w:styleId="ae">
    <w:name w:val="Body Text"/>
    <w:basedOn w:val="a"/>
    <w:link w:val="af"/>
    <w:uiPriority w:val="1"/>
    <w:qFormat/>
    <w:rsid w:val="00C42813"/>
    <w:pPr>
      <w:wordWrap/>
      <w:autoSpaceDE/>
      <w:autoSpaceDN/>
      <w:ind w:left="101"/>
      <w:jc w:val="left"/>
    </w:pPr>
    <w:rPr>
      <w:rFonts w:ascii="Malgun Gothic" w:eastAsia="Malgun Gothic" w:hAnsi="Malgun Gothic"/>
      <w:kern w:val="0"/>
      <w:sz w:val="22"/>
      <w:lang w:eastAsia="en-US"/>
    </w:rPr>
  </w:style>
  <w:style w:type="character" w:customStyle="1" w:styleId="af">
    <w:name w:val="正文文本 字符"/>
    <w:basedOn w:val="a0"/>
    <w:link w:val="ae"/>
    <w:uiPriority w:val="1"/>
    <w:rsid w:val="00C42813"/>
    <w:rPr>
      <w:rFonts w:ascii="Malgun Gothic" w:eastAsia="Malgun Gothic" w:hAnsi="Malgun Gothic"/>
      <w:kern w:val="0"/>
      <w:sz w:val="22"/>
      <w:lang w:eastAsia="en-US"/>
    </w:rPr>
  </w:style>
  <w:style w:type="character" w:customStyle="1" w:styleId="70">
    <w:name w:val="标题 7 字符"/>
    <w:basedOn w:val="a0"/>
    <w:link w:val="7"/>
    <w:uiPriority w:val="9"/>
    <w:semiHidden/>
    <w:rsid w:val="00C4281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C4281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标题 1 字符"/>
    <w:basedOn w:val="a0"/>
    <w:link w:val="1"/>
    <w:uiPriority w:val="9"/>
    <w:rsid w:val="00B022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5A1E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标题 5 字符"/>
    <w:basedOn w:val="a0"/>
    <w:link w:val="5"/>
    <w:uiPriority w:val="9"/>
    <w:semiHidden/>
    <w:rsid w:val="005A1E1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40">
    <w:name w:val="标题 4 字符"/>
    <w:basedOn w:val="a0"/>
    <w:link w:val="4"/>
    <w:uiPriority w:val="9"/>
    <w:rsid w:val="005A1E10"/>
    <w:rPr>
      <w:rFonts w:ascii="Malgun Gothic" w:eastAsia="Malgun Gothic" w:hAnsi="Malgun Gothic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99C9-6864-44D0-BD76-9D5CA813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China</cp:lastModifiedBy>
  <cp:revision>53</cp:revision>
  <cp:lastPrinted>2025-11-25T00:50:00Z</cp:lastPrinted>
  <dcterms:created xsi:type="dcterms:W3CDTF">2019-12-05T01:51:00Z</dcterms:created>
  <dcterms:modified xsi:type="dcterms:W3CDTF">2025-11-25T02:33:00Z</dcterms:modified>
</cp:coreProperties>
</file>