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0744">
      <w:pPr>
        <w:pStyle w:val="7"/>
        <w:wordWrap/>
        <w:spacing w:line="240" w:lineRule="auto"/>
        <w:ind w:left="720" w:hanging="720"/>
        <w:jc w:val="center"/>
        <w:rPr>
          <w:rFonts w:ascii="굴림체" w:hAnsi="굴림체" w:eastAsia="SimSun"/>
          <w:b/>
          <w:bCs/>
          <w:sz w:val="40"/>
          <w:szCs w:val="40"/>
          <w:lang w:eastAsia="zh-CN"/>
        </w:rPr>
      </w:pPr>
    </w:p>
    <w:p w14:paraId="0D39964B">
      <w:pPr>
        <w:pStyle w:val="7"/>
        <w:wordWrap/>
        <w:spacing w:line="240" w:lineRule="auto"/>
        <w:ind w:left="720" w:hanging="720"/>
        <w:jc w:val="center"/>
        <w:rPr>
          <w:rFonts w:ascii="굴림체" w:hAnsi="굴림체" w:eastAsia="굴림체"/>
          <w:sz w:val="40"/>
          <w:szCs w:val="40"/>
        </w:rPr>
      </w:pPr>
      <w:r>
        <w:rPr>
          <w:rFonts w:ascii="굴림체" w:hAnsi="굴림체" w:eastAsia="굴림체"/>
          <w:b/>
          <w:bCs/>
          <w:sz w:val="40"/>
          <w:szCs w:val="40"/>
        </w:rPr>
        <w:t xml:space="preserve">청렴계약이행각서 </w:t>
      </w:r>
      <w:r>
        <w:rPr>
          <w:rFonts w:ascii="굴림체" w:hAnsi="굴림체" w:eastAsia="굴림체"/>
          <w:sz w:val="40"/>
          <w:szCs w:val="40"/>
        </w:rPr>
        <w:t>履行</w:t>
      </w:r>
      <w:r>
        <w:rPr>
          <w:rFonts w:ascii="굴림체" w:eastAsia="새굴림"/>
          <w:sz w:val="40"/>
          <w:szCs w:val="40"/>
        </w:rPr>
        <w:t>清</w:t>
      </w:r>
      <w:r>
        <w:rPr>
          <w:rFonts w:ascii="굴림체" w:hAnsi="굴림체" w:eastAsia="굴림체"/>
          <w:sz w:val="40"/>
          <w:szCs w:val="40"/>
        </w:rPr>
        <w:t>廉</w:t>
      </w:r>
      <w:r>
        <w:rPr>
          <w:rFonts w:ascii="굴림체" w:eastAsia="새굴림"/>
          <w:sz w:val="40"/>
          <w:szCs w:val="40"/>
        </w:rPr>
        <w:t>协议</w:t>
      </w:r>
      <w:r>
        <w:rPr>
          <w:rFonts w:ascii="굴림체" w:hAnsi="굴림체" w:eastAsia="굴림체"/>
          <w:sz w:val="40"/>
          <w:szCs w:val="40"/>
        </w:rPr>
        <w:t>的承</w:t>
      </w:r>
      <w:r>
        <w:rPr>
          <w:rFonts w:ascii="굴림체" w:eastAsia="새굴림"/>
          <w:sz w:val="40"/>
          <w:szCs w:val="40"/>
        </w:rPr>
        <w:t>诺书</w:t>
      </w:r>
    </w:p>
    <w:p w14:paraId="754785DF">
      <w:pPr>
        <w:pStyle w:val="7"/>
        <w:wordWrap/>
        <w:spacing w:line="240" w:lineRule="auto"/>
        <w:ind w:left="737" w:leftChars="58" w:hanging="621" w:hangingChars="259"/>
        <w:jc w:val="left"/>
        <w:rPr>
          <w:rFonts w:ascii="굴림체" w:hAnsi="굴림체" w:eastAsia="SimSun"/>
          <w:sz w:val="24"/>
          <w:szCs w:val="24"/>
        </w:rPr>
      </w:pPr>
    </w:p>
    <w:p w14:paraId="53E7B8EB">
      <w:pPr>
        <w:pStyle w:val="7"/>
        <w:wordWrap/>
        <w:spacing w:line="240" w:lineRule="auto"/>
        <w:ind w:left="737" w:leftChars="58" w:hanging="621" w:hangingChars="259"/>
        <w:jc w:val="left"/>
        <w:rPr>
          <w:rFonts w:ascii="굴림체" w:hAnsi="굴림체" w:eastAsia="SimSun"/>
          <w:sz w:val="24"/>
          <w:szCs w:val="24"/>
        </w:rPr>
      </w:pPr>
    </w:p>
    <w:p w14:paraId="7BADE16A">
      <w:pPr>
        <w:pStyle w:val="7"/>
        <w:wordWrap/>
        <w:spacing w:line="240" w:lineRule="auto"/>
        <w:ind w:left="737" w:leftChars="58" w:hanging="621" w:hangingChars="259"/>
        <w:jc w:val="left"/>
        <w:rPr>
          <w:rFonts w:ascii="굴림체" w:hAnsi="굴림체" w:eastAsia="굴림체"/>
          <w:sz w:val="24"/>
          <w:szCs w:val="24"/>
        </w:rPr>
      </w:pPr>
      <w:r>
        <w:rPr>
          <w:rFonts w:ascii="굴림체" w:hAnsi="굴림체" w:eastAsia="굴림체"/>
          <w:sz w:val="24"/>
          <w:szCs w:val="24"/>
        </w:rPr>
        <w:t xml:space="preserve">당사는 </w:t>
      </w:r>
      <w:r>
        <w:rPr>
          <w:rFonts w:hint="eastAsia" w:ascii="굴림체" w:hAnsi="굴림체" w:eastAsia="굴림체"/>
          <w:sz w:val="24"/>
          <w:szCs w:val="24"/>
        </w:rPr>
        <w:t>무석</w:t>
      </w:r>
      <w:r>
        <w:rPr>
          <w:rFonts w:ascii="굴림체" w:hAnsi="굴림체" w:eastAsia="굴림체"/>
          <w:sz w:val="24"/>
          <w:szCs w:val="24"/>
        </w:rPr>
        <w:t>한국학교에서 시행하는 공사</w:t>
      </w:r>
      <w:r>
        <w:rPr>
          <w:rFonts w:ascii="굴림체" w:hAnsi="MS Mincho" w:eastAsia="굴림체"/>
          <w:sz w:val="24"/>
          <w:szCs w:val="24"/>
        </w:rPr>
        <w:t>․</w:t>
      </w:r>
      <w:r>
        <w:rPr>
          <w:rFonts w:ascii="굴림체" w:hAnsi="굴림체" w:eastAsia="굴림체"/>
          <w:sz w:val="24"/>
          <w:szCs w:val="24"/>
        </w:rPr>
        <w:t>용역</w:t>
      </w:r>
      <w:r>
        <w:rPr>
          <w:rFonts w:ascii="굴림체" w:hAnsi="MS Mincho" w:eastAsia="굴림체"/>
          <w:sz w:val="24"/>
          <w:szCs w:val="24"/>
        </w:rPr>
        <w:t>․</w:t>
      </w:r>
      <w:r>
        <w:rPr>
          <w:rFonts w:ascii="굴림체" w:hAnsi="굴림체" w:eastAsia="굴림체"/>
          <w:sz w:val="24"/>
          <w:szCs w:val="24"/>
        </w:rPr>
        <w:t>물품구매 등의 입찰 및 계약에</w:t>
      </w:r>
    </w:p>
    <w:p w14:paraId="58AD9BBD">
      <w:pPr>
        <w:pStyle w:val="7"/>
        <w:wordWrap/>
        <w:spacing w:line="240" w:lineRule="auto"/>
        <w:ind w:left="737" w:leftChars="58" w:hanging="621" w:hangingChars="259"/>
        <w:jc w:val="left"/>
        <w:rPr>
          <w:rFonts w:ascii="굴림체" w:hAnsi="굴림체" w:eastAsia="굴림체"/>
          <w:sz w:val="24"/>
          <w:szCs w:val="24"/>
        </w:rPr>
      </w:pPr>
      <w:r>
        <w:rPr>
          <w:rFonts w:ascii="굴림체" w:hAnsi="굴림체" w:eastAsia="굴림체"/>
          <w:sz w:val="24"/>
          <w:szCs w:val="24"/>
        </w:rPr>
        <w:t>참여함에 있어</w:t>
      </w:r>
      <w:r>
        <w:rPr>
          <w:rFonts w:hint="eastAsia" w:ascii="굴림체" w:hAnsi="굴림체" w:eastAsia="굴림체" w:cs="함초롬바탕"/>
          <w:sz w:val="24"/>
          <w:szCs w:val="24"/>
        </w:rPr>
        <w:t xml:space="preserve">, </w:t>
      </w:r>
      <w:r>
        <w:rPr>
          <w:rFonts w:ascii="굴림체" w:hAnsi="굴림체" w:eastAsia="굴림체"/>
          <w:sz w:val="24"/>
          <w:szCs w:val="24"/>
        </w:rPr>
        <w:t>당사의 임직원과 대리인은 입찰</w:t>
      </w:r>
      <w:r>
        <w:rPr>
          <w:rFonts w:ascii="굴림체" w:hAnsi="MS Mincho" w:eastAsia="굴림체"/>
          <w:sz w:val="24"/>
          <w:szCs w:val="24"/>
        </w:rPr>
        <w:t>․</w:t>
      </w:r>
      <w:r>
        <w:rPr>
          <w:rFonts w:ascii="굴림체" w:hAnsi="굴림체" w:eastAsia="굴림체"/>
          <w:sz w:val="24"/>
          <w:szCs w:val="24"/>
        </w:rPr>
        <w:t>계약체결</w:t>
      </w:r>
      <w:r>
        <w:rPr>
          <w:rFonts w:ascii="굴림체" w:hAnsi="MS Mincho" w:eastAsia="굴림체"/>
          <w:sz w:val="24"/>
          <w:szCs w:val="24"/>
        </w:rPr>
        <w:t>․</w:t>
      </w:r>
      <w:r>
        <w:rPr>
          <w:rFonts w:ascii="굴림체" w:hAnsi="굴림체" w:eastAsia="굴림체"/>
          <w:sz w:val="24"/>
          <w:szCs w:val="24"/>
        </w:rPr>
        <w:t xml:space="preserve">계약이행과정에서의 </w:t>
      </w:r>
    </w:p>
    <w:p w14:paraId="173C81CC">
      <w:pPr>
        <w:pStyle w:val="7"/>
        <w:wordWrap/>
        <w:spacing w:line="240" w:lineRule="auto"/>
        <w:ind w:left="720" w:hanging="720"/>
        <w:jc w:val="left"/>
        <w:rPr>
          <w:rFonts w:ascii="굴림체" w:hAnsi="굴림체" w:eastAsia="굴림체"/>
          <w:sz w:val="24"/>
          <w:szCs w:val="24"/>
        </w:rPr>
      </w:pPr>
      <w:r>
        <w:rPr>
          <w:rFonts w:ascii="굴림체" w:hAnsi="굴림체" w:eastAsia="굴림체"/>
          <w:sz w:val="24"/>
          <w:szCs w:val="24"/>
        </w:rPr>
        <w:t>담합등 불공정행위나 관계 교직원에게 금품</w:t>
      </w:r>
      <w:r>
        <w:rPr>
          <w:rFonts w:ascii="굴림체" w:hAnsi="MS Mincho" w:eastAsia="굴림체"/>
          <w:sz w:val="24"/>
          <w:szCs w:val="24"/>
        </w:rPr>
        <w:t>․</w:t>
      </w:r>
      <w:r>
        <w:rPr>
          <w:rFonts w:ascii="굴림체" w:hAnsi="굴림체" w:eastAsia="굴림체"/>
          <w:sz w:val="24"/>
          <w:szCs w:val="24"/>
        </w:rPr>
        <w:t xml:space="preserve">향응 등 뇌물이나 부당한 이익을 </w:t>
      </w:r>
    </w:p>
    <w:p w14:paraId="074C2450">
      <w:pPr>
        <w:pStyle w:val="7"/>
        <w:wordWrap/>
        <w:spacing w:line="240" w:lineRule="auto"/>
        <w:ind w:left="720" w:hanging="720"/>
        <w:jc w:val="left"/>
        <w:rPr>
          <w:rFonts w:ascii="굴림체" w:hAnsi="굴림체" w:eastAsia="굴림체"/>
          <w:sz w:val="24"/>
          <w:szCs w:val="24"/>
        </w:rPr>
      </w:pPr>
      <w:r>
        <w:rPr>
          <w:rFonts w:ascii="굴림체" w:hAnsi="굴림체" w:eastAsia="굴림체"/>
          <w:sz w:val="24"/>
          <w:szCs w:val="24"/>
        </w:rPr>
        <w:t>제공하지않을 것을 확약하고</w:t>
      </w:r>
      <w:r>
        <w:rPr>
          <w:rFonts w:hint="eastAsia" w:ascii="굴림체" w:hAnsi="굴림체" w:eastAsia="굴림체" w:cs="함초롬바탕"/>
          <w:sz w:val="24"/>
          <w:szCs w:val="24"/>
        </w:rPr>
        <w:t xml:space="preserve">, </w:t>
      </w:r>
      <w:r>
        <w:rPr>
          <w:rFonts w:ascii="굴림체" w:hAnsi="굴림체" w:eastAsia="굴림체"/>
          <w:sz w:val="24"/>
          <w:szCs w:val="24"/>
        </w:rPr>
        <w:t xml:space="preserve">만일 이를 위반하여 </w:t>
      </w:r>
      <w:r>
        <w:rPr>
          <w:rFonts w:hint="eastAsia" w:ascii="굴림체" w:hAnsi="굴림체" w:eastAsia="굴림체"/>
          <w:sz w:val="24"/>
          <w:szCs w:val="24"/>
        </w:rPr>
        <w:t>무석</w:t>
      </w:r>
      <w:r>
        <w:rPr>
          <w:rFonts w:ascii="굴림체" w:hAnsi="굴림체" w:eastAsia="굴림체"/>
          <w:sz w:val="24"/>
          <w:szCs w:val="24"/>
        </w:rPr>
        <w:t xml:space="preserve">한국학교로부터 </w:t>
      </w:r>
    </w:p>
    <w:p w14:paraId="0F19C331">
      <w:pPr>
        <w:pStyle w:val="7"/>
        <w:wordWrap/>
        <w:spacing w:line="240" w:lineRule="auto"/>
        <w:ind w:left="720" w:hanging="720"/>
        <w:jc w:val="left"/>
        <w:rPr>
          <w:rFonts w:ascii="굴림체" w:hAnsi="굴림체" w:eastAsia="굴림체"/>
          <w:sz w:val="24"/>
          <w:szCs w:val="24"/>
        </w:rPr>
      </w:pPr>
      <w:r>
        <w:rPr>
          <w:rFonts w:ascii="굴림체" w:hAnsi="굴림체" w:eastAsia="굴림체"/>
          <w:sz w:val="24"/>
          <w:szCs w:val="24"/>
        </w:rPr>
        <w:t>입찰참가제한</w:t>
      </w:r>
      <w:r>
        <w:rPr>
          <w:rFonts w:hint="eastAsia" w:ascii="굴림체" w:hAnsi="굴림체" w:eastAsia="굴림체" w:cs="함초롬바탕"/>
          <w:sz w:val="24"/>
          <w:szCs w:val="24"/>
        </w:rPr>
        <w:t xml:space="preserve">, </w:t>
      </w:r>
      <w:r>
        <w:rPr>
          <w:rFonts w:ascii="굴림체" w:hAnsi="굴림체" w:eastAsia="굴림체"/>
          <w:sz w:val="24"/>
          <w:szCs w:val="24"/>
        </w:rPr>
        <w:t xml:space="preserve">계약해지 등의 불이익 조치를 당하여도 당사는 </w:t>
      </w:r>
      <w:r>
        <w:rPr>
          <w:rFonts w:hint="eastAsia" w:ascii="굴림체" w:hAnsi="굴림체" w:eastAsia="굴림체"/>
          <w:sz w:val="24"/>
          <w:szCs w:val="24"/>
        </w:rPr>
        <w:t>무석</w:t>
      </w:r>
      <w:r>
        <w:rPr>
          <w:rFonts w:ascii="굴림체" w:hAnsi="굴림체" w:eastAsia="굴림체"/>
          <w:sz w:val="24"/>
          <w:szCs w:val="24"/>
        </w:rPr>
        <w:t xml:space="preserve">한국학교를 </w:t>
      </w:r>
    </w:p>
    <w:p w14:paraId="6A61F621">
      <w:pPr>
        <w:pStyle w:val="7"/>
        <w:wordWrap/>
        <w:spacing w:line="240" w:lineRule="auto"/>
        <w:ind w:left="720" w:hanging="720"/>
        <w:jc w:val="left"/>
        <w:rPr>
          <w:rFonts w:ascii="굴림체" w:hAnsi="굴림체" w:eastAsia="굴림체"/>
          <w:sz w:val="24"/>
          <w:szCs w:val="24"/>
        </w:rPr>
      </w:pPr>
      <w:r>
        <w:rPr>
          <w:rFonts w:ascii="굴림체" w:hAnsi="굴림체" w:eastAsia="굴림체"/>
          <w:sz w:val="24"/>
          <w:szCs w:val="24"/>
        </w:rPr>
        <w:t>상대로 손해배상을 청구하거나 당사를 배제하는 입찰에 관하여 민</w:t>
      </w:r>
      <w:r>
        <w:rPr>
          <w:rFonts w:ascii="굴림체" w:hAnsi="MS Mincho" w:eastAsia="굴림체"/>
          <w:sz w:val="24"/>
          <w:szCs w:val="24"/>
        </w:rPr>
        <w:t>․</w:t>
      </w:r>
      <w:r>
        <w:rPr>
          <w:rFonts w:ascii="굴림체" w:hAnsi="굴림체" w:eastAsia="굴림체"/>
          <w:sz w:val="24"/>
          <w:szCs w:val="24"/>
        </w:rPr>
        <w:t xml:space="preserve">형사상 이의를 </w:t>
      </w:r>
    </w:p>
    <w:p w14:paraId="4B2C4D31">
      <w:pPr>
        <w:pStyle w:val="7"/>
        <w:wordWrap/>
        <w:spacing w:line="240" w:lineRule="auto"/>
        <w:ind w:left="720" w:hanging="720"/>
        <w:jc w:val="left"/>
        <w:rPr>
          <w:rFonts w:ascii="굴림체" w:hAnsi="굴림체" w:eastAsia="굴림체" w:cs="함초롬바탕"/>
          <w:sz w:val="24"/>
          <w:szCs w:val="24"/>
        </w:rPr>
      </w:pPr>
      <w:r>
        <w:rPr>
          <w:rFonts w:ascii="굴림체" w:hAnsi="굴림체" w:eastAsia="굴림체"/>
          <w:sz w:val="24"/>
          <w:szCs w:val="24"/>
        </w:rPr>
        <w:t>제기하지 않을 것을 서약합니다</w:t>
      </w:r>
      <w:r>
        <w:rPr>
          <w:rFonts w:hint="eastAsia" w:ascii="굴림체" w:hAnsi="굴림체" w:eastAsia="굴림체" w:cs="함초롬바탕"/>
          <w:sz w:val="24"/>
          <w:szCs w:val="24"/>
        </w:rPr>
        <w:t>.</w:t>
      </w:r>
    </w:p>
    <w:p w14:paraId="7D9A3EA4">
      <w:pPr>
        <w:pStyle w:val="7"/>
        <w:wordWrap/>
        <w:spacing w:line="240" w:lineRule="auto"/>
        <w:ind w:left="720" w:hanging="720"/>
        <w:jc w:val="left"/>
        <w:rPr>
          <w:rFonts w:ascii="굴림체" w:hAnsi="굴림체" w:eastAsia="SimSun" w:cs="함초롬바탕"/>
          <w:sz w:val="24"/>
          <w:szCs w:val="24"/>
        </w:rPr>
      </w:pPr>
    </w:p>
    <w:p w14:paraId="216224B9">
      <w:pPr>
        <w:pStyle w:val="7"/>
        <w:wordWrap/>
        <w:spacing w:line="240" w:lineRule="auto"/>
        <w:ind w:left="720" w:hanging="720"/>
        <w:jc w:val="left"/>
        <w:rPr>
          <w:rFonts w:ascii="굴림체" w:hAnsi="굴림체" w:eastAsia="SimSun" w:cs="함초롬바탕"/>
          <w:sz w:val="24"/>
          <w:szCs w:val="24"/>
        </w:rPr>
      </w:pPr>
    </w:p>
    <w:p w14:paraId="4D278C85">
      <w:pPr>
        <w:pStyle w:val="7"/>
        <w:wordWrap/>
        <w:spacing w:line="240" w:lineRule="auto"/>
        <w:ind w:left="120"/>
        <w:rPr>
          <w:rFonts w:eastAsia="SimSun" w:asciiTheme="majorEastAsia" w:hAnsiTheme="majorEastAsia"/>
          <w:sz w:val="24"/>
          <w:szCs w:val="24"/>
          <w:lang w:eastAsia="zh-CN"/>
        </w:rPr>
      </w:pPr>
      <w:r>
        <w:rPr>
          <w:rFonts w:hint="eastAsia" w:hAnsi="굴림체" w:eastAsia="굴림체" w:asciiTheme="majorEastAsia"/>
          <w:sz w:val="24"/>
          <w:szCs w:val="24"/>
        </w:rPr>
        <w:t xml:space="preserve">   </w:t>
      </w:r>
      <w:r>
        <w:rPr>
          <w:rFonts w:hAnsi="굴림체" w:eastAsia="굴림체" w:asciiTheme="majorEastAsia"/>
          <w:sz w:val="24"/>
          <w:szCs w:val="24"/>
          <w:lang w:eastAsia="zh-CN"/>
        </w:rPr>
        <w:t>本公司愿</w:t>
      </w:r>
      <w:r>
        <w:rPr>
          <w:rFonts w:hAnsi="굴림체" w:eastAsia="새굴림" w:asciiTheme="majorEastAsia"/>
          <w:sz w:val="24"/>
          <w:szCs w:val="24"/>
          <w:lang w:eastAsia="zh-CN"/>
        </w:rPr>
        <w:t>参与</w:t>
      </w:r>
      <w:r>
        <w:rPr>
          <w:rFonts w:hint="eastAsia" w:hAnsi="굴림체" w:eastAsia="굴림체" w:asciiTheme="majorEastAsia"/>
          <w:sz w:val="24"/>
          <w:szCs w:val="24"/>
          <w:lang w:eastAsia="zh-CN"/>
        </w:rPr>
        <w:t>无</w:t>
      </w:r>
      <w:r>
        <w:rPr>
          <w:rFonts w:hint="eastAsia" w:hAnsi="굴림체" w:eastAsia="SimSun" w:asciiTheme="majorEastAsia"/>
          <w:sz w:val="24"/>
          <w:szCs w:val="24"/>
          <w:lang w:eastAsia="zh-CN"/>
        </w:rPr>
        <w:t>锡韩国外籍人员子女</w:t>
      </w:r>
      <w:r>
        <w:rPr>
          <w:rFonts w:hAnsi="굴림체" w:eastAsia="새굴림" w:asciiTheme="majorEastAsia"/>
          <w:sz w:val="24"/>
          <w:szCs w:val="24"/>
          <w:lang w:eastAsia="zh-CN"/>
        </w:rPr>
        <w:t>学</w:t>
      </w:r>
      <w:r>
        <w:rPr>
          <w:rFonts w:hAnsi="굴림체" w:eastAsia="굴림체" w:asciiTheme="majorEastAsia"/>
          <w:sz w:val="24"/>
          <w:szCs w:val="24"/>
          <w:lang w:eastAsia="zh-CN"/>
        </w:rPr>
        <w:t>校的投</w:t>
      </w:r>
      <w:r>
        <w:rPr>
          <w:rFonts w:hAnsi="굴림체" w:eastAsia="새굴림" w:asciiTheme="majorEastAsia"/>
          <w:sz w:val="24"/>
          <w:szCs w:val="24"/>
          <w:lang w:eastAsia="zh-CN"/>
        </w:rPr>
        <w:t>标</w:t>
      </w:r>
      <w:r>
        <w:rPr>
          <w:rFonts w:hAnsi="굴림체" w:eastAsia="굴림체" w:asciiTheme="majorEastAsia"/>
          <w:sz w:val="24"/>
          <w:szCs w:val="24"/>
          <w:lang w:eastAsia="zh-CN"/>
        </w:rPr>
        <w:t>及</w:t>
      </w:r>
      <w:r>
        <w:rPr>
          <w:rFonts w:hAnsi="굴림체" w:eastAsia="새굴림" w:asciiTheme="majorEastAsia"/>
          <w:sz w:val="24"/>
          <w:szCs w:val="24"/>
          <w:lang w:eastAsia="zh-CN"/>
        </w:rPr>
        <w:t>与</w:t>
      </w:r>
      <w:r>
        <w:rPr>
          <w:rFonts w:hint="eastAsia" w:hAnsi="굴림체" w:eastAsia="굴림체" w:asciiTheme="majorEastAsia"/>
          <w:sz w:val="24"/>
          <w:szCs w:val="24"/>
          <w:lang w:eastAsia="zh-CN"/>
        </w:rPr>
        <w:t>无</w:t>
      </w:r>
      <w:r>
        <w:rPr>
          <w:rFonts w:hint="eastAsia" w:hAnsi="굴림체" w:eastAsia="SimSun" w:asciiTheme="majorEastAsia"/>
          <w:sz w:val="24"/>
          <w:szCs w:val="24"/>
          <w:lang w:eastAsia="zh-CN"/>
        </w:rPr>
        <w:t>锡韩国外籍人员子女</w:t>
      </w:r>
      <w:r>
        <w:rPr>
          <w:rFonts w:hAnsi="굴림체" w:eastAsia="새굴림" w:asciiTheme="majorEastAsia"/>
          <w:sz w:val="24"/>
          <w:szCs w:val="24"/>
          <w:lang w:eastAsia="zh-CN"/>
        </w:rPr>
        <w:t>学</w:t>
      </w:r>
      <w:r>
        <w:rPr>
          <w:rFonts w:hAnsi="굴림체" w:eastAsia="굴림체" w:asciiTheme="majorEastAsia"/>
          <w:sz w:val="24"/>
          <w:szCs w:val="24"/>
          <w:lang w:eastAsia="zh-CN"/>
        </w:rPr>
        <w:t>校</w:t>
      </w:r>
      <w:r>
        <w:rPr>
          <w:rFonts w:hAnsi="굴림체" w:eastAsia="새굴림" w:asciiTheme="majorEastAsia"/>
          <w:sz w:val="24"/>
          <w:szCs w:val="24"/>
          <w:lang w:eastAsia="zh-CN"/>
        </w:rPr>
        <w:t>签订</w:t>
      </w:r>
      <w:r>
        <w:rPr>
          <w:rFonts w:hAnsi="굴림체" w:eastAsia="굴림체" w:asciiTheme="majorEastAsia"/>
          <w:sz w:val="24"/>
          <w:szCs w:val="24"/>
          <w:lang w:eastAsia="zh-CN"/>
        </w:rPr>
        <w:t>合同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（</w:t>
      </w:r>
      <w:r>
        <w:rPr>
          <w:rFonts w:hAnsi="굴림체" w:eastAsia="굴림체" w:asciiTheme="majorEastAsia"/>
          <w:sz w:val="24"/>
          <w:szCs w:val="24"/>
          <w:lang w:eastAsia="zh-CN"/>
        </w:rPr>
        <w:t>在施工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、</w:t>
      </w:r>
      <w:r>
        <w:rPr>
          <w:rFonts w:hAnsi="굴림체" w:eastAsia="새굴림" w:asciiTheme="majorEastAsia"/>
          <w:sz w:val="24"/>
          <w:szCs w:val="24"/>
          <w:lang w:eastAsia="zh-CN"/>
        </w:rPr>
        <w:t>劳务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、</w:t>
      </w:r>
      <w:r>
        <w:rPr>
          <w:rFonts w:hAnsi="굴림체" w:eastAsia="새굴림" w:asciiTheme="majorEastAsia"/>
          <w:sz w:val="24"/>
          <w:szCs w:val="24"/>
          <w:lang w:eastAsia="zh-CN"/>
        </w:rPr>
        <w:t>购</w:t>
      </w:r>
      <w:r>
        <w:rPr>
          <w:rFonts w:hAnsi="굴림체" w:eastAsia="굴림체" w:asciiTheme="majorEastAsia"/>
          <w:sz w:val="24"/>
          <w:szCs w:val="24"/>
          <w:lang w:eastAsia="zh-CN"/>
        </w:rPr>
        <w:t>物等情</w:t>
      </w:r>
      <w:r>
        <w:rPr>
          <w:rFonts w:hAnsi="굴림체" w:eastAsia="새굴림" w:asciiTheme="majorEastAsia"/>
          <w:sz w:val="24"/>
          <w:szCs w:val="24"/>
          <w:lang w:eastAsia="zh-CN"/>
        </w:rPr>
        <w:t>况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），</w:t>
      </w:r>
      <w:r>
        <w:rPr>
          <w:rFonts w:hAnsi="굴림체" w:eastAsia="굴림체" w:asciiTheme="majorEastAsia"/>
          <w:sz w:val="24"/>
          <w:szCs w:val="24"/>
          <w:lang w:eastAsia="zh-CN"/>
        </w:rPr>
        <w:t>本公司</w:t>
      </w:r>
      <w:r>
        <w:rPr>
          <w:rFonts w:hAnsi="굴림체" w:eastAsia="새굴림" w:asciiTheme="majorEastAsia"/>
          <w:sz w:val="24"/>
          <w:szCs w:val="24"/>
          <w:lang w:eastAsia="zh-CN"/>
        </w:rPr>
        <w:t>职员</w:t>
      </w:r>
      <w:r>
        <w:rPr>
          <w:rFonts w:hAnsi="굴림체" w:eastAsia="굴림체" w:asciiTheme="majorEastAsia"/>
          <w:sz w:val="24"/>
          <w:szCs w:val="24"/>
          <w:lang w:eastAsia="zh-CN"/>
        </w:rPr>
        <w:t>和代理人在投</w:t>
      </w:r>
      <w:r>
        <w:rPr>
          <w:rFonts w:hAnsi="굴림체" w:eastAsia="새굴림" w:asciiTheme="majorEastAsia"/>
          <w:sz w:val="24"/>
          <w:szCs w:val="24"/>
          <w:lang w:eastAsia="zh-CN"/>
        </w:rPr>
        <w:t>标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、</w:t>
      </w:r>
      <w:r>
        <w:rPr>
          <w:rFonts w:hAnsi="굴림체" w:eastAsia="새굴림" w:asciiTheme="majorEastAsia"/>
          <w:sz w:val="24"/>
          <w:szCs w:val="24"/>
          <w:lang w:eastAsia="zh-CN"/>
        </w:rPr>
        <w:t>签订</w:t>
      </w:r>
      <w:r>
        <w:rPr>
          <w:rFonts w:hAnsi="굴림체" w:eastAsia="굴림체" w:asciiTheme="majorEastAsia"/>
          <w:sz w:val="24"/>
          <w:szCs w:val="24"/>
          <w:lang w:eastAsia="zh-CN"/>
        </w:rPr>
        <w:t>合同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、</w:t>
      </w:r>
      <w:r>
        <w:rPr>
          <w:rFonts w:hAnsi="굴림체" w:eastAsia="굴림체" w:asciiTheme="majorEastAsia"/>
          <w:sz w:val="24"/>
          <w:szCs w:val="24"/>
          <w:lang w:eastAsia="zh-CN"/>
        </w:rPr>
        <w:t>履行合同</w:t>
      </w:r>
      <w:r>
        <w:rPr>
          <w:rFonts w:hAnsi="굴림체" w:eastAsia="새굴림" w:asciiTheme="majorEastAsia"/>
          <w:sz w:val="24"/>
          <w:szCs w:val="24"/>
          <w:lang w:eastAsia="zh-CN"/>
        </w:rPr>
        <w:t>过</w:t>
      </w:r>
      <w:r>
        <w:rPr>
          <w:rFonts w:hAnsi="굴림체" w:eastAsia="굴림체" w:asciiTheme="majorEastAsia"/>
          <w:sz w:val="24"/>
          <w:szCs w:val="24"/>
          <w:lang w:eastAsia="zh-CN"/>
        </w:rPr>
        <w:t>程中不</w:t>
      </w:r>
      <w:r>
        <w:rPr>
          <w:rFonts w:hAnsi="굴림체" w:eastAsia="새굴림" w:asciiTheme="majorEastAsia"/>
          <w:sz w:val="24"/>
          <w:szCs w:val="24"/>
          <w:lang w:eastAsia="zh-CN"/>
        </w:rPr>
        <w:t>会</w:t>
      </w:r>
      <w:r>
        <w:rPr>
          <w:rFonts w:hAnsi="굴림체" w:eastAsia="굴림체" w:asciiTheme="majorEastAsia"/>
          <w:sz w:val="24"/>
          <w:szCs w:val="24"/>
          <w:lang w:eastAsia="zh-CN"/>
        </w:rPr>
        <w:t>有私下</w:t>
      </w:r>
      <w:r>
        <w:rPr>
          <w:rFonts w:hAnsi="굴림체" w:eastAsia="새굴림" w:asciiTheme="majorEastAsia"/>
          <w:sz w:val="24"/>
          <w:szCs w:val="24"/>
          <w:lang w:eastAsia="zh-CN"/>
        </w:rPr>
        <w:t>协</w:t>
      </w:r>
      <w:r>
        <w:rPr>
          <w:rFonts w:hAnsi="굴림체" w:eastAsia="굴림체" w:asciiTheme="majorEastAsia"/>
          <w:sz w:val="24"/>
          <w:szCs w:val="24"/>
          <w:lang w:eastAsia="zh-CN"/>
        </w:rPr>
        <w:t>商价格等不公正行</w:t>
      </w:r>
      <w:r>
        <w:rPr>
          <w:rFonts w:hAnsi="굴림체" w:eastAsia="새굴림" w:asciiTheme="majorEastAsia"/>
          <w:sz w:val="24"/>
          <w:szCs w:val="24"/>
          <w:lang w:eastAsia="zh-CN"/>
        </w:rPr>
        <w:t>为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，</w:t>
      </w:r>
      <w:r>
        <w:rPr>
          <w:rFonts w:hAnsi="굴림체" w:eastAsia="굴림체" w:asciiTheme="majorEastAsia"/>
          <w:sz w:val="24"/>
          <w:szCs w:val="24"/>
          <w:lang w:eastAsia="zh-CN"/>
        </w:rPr>
        <w:t>也不</w:t>
      </w:r>
      <w:r>
        <w:rPr>
          <w:rFonts w:hAnsi="굴림체" w:eastAsia="새굴림" w:asciiTheme="majorEastAsia"/>
          <w:sz w:val="24"/>
          <w:szCs w:val="24"/>
          <w:lang w:eastAsia="zh-CN"/>
        </w:rPr>
        <w:t>会</w:t>
      </w:r>
      <w:r>
        <w:rPr>
          <w:rFonts w:hAnsi="굴림체" w:eastAsia="굴림체" w:asciiTheme="majorEastAsia"/>
          <w:sz w:val="24"/>
          <w:szCs w:val="24"/>
          <w:lang w:eastAsia="zh-CN"/>
        </w:rPr>
        <w:t>有用</w:t>
      </w:r>
      <w:r>
        <w:rPr>
          <w:rFonts w:hAnsi="굴림체" w:eastAsia="새굴림" w:asciiTheme="majorEastAsia"/>
          <w:sz w:val="24"/>
          <w:szCs w:val="24"/>
          <w:lang w:eastAsia="zh-CN"/>
        </w:rPr>
        <w:t>钱财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、</w:t>
      </w:r>
      <w:r>
        <w:rPr>
          <w:rFonts w:hAnsi="굴림체" w:eastAsia="굴림체" w:asciiTheme="majorEastAsia"/>
          <w:sz w:val="24"/>
          <w:szCs w:val="24"/>
          <w:lang w:eastAsia="zh-CN"/>
        </w:rPr>
        <w:t>回扣等各</w:t>
      </w:r>
      <w:r>
        <w:rPr>
          <w:rFonts w:hAnsi="굴림체" w:eastAsia="새굴림" w:asciiTheme="majorEastAsia"/>
          <w:sz w:val="24"/>
          <w:szCs w:val="24"/>
          <w:lang w:eastAsia="zh-CN"/>
        </w:rPr>
        <w:t>种</w:t>
      </w:r>
      <w:r>
        <w:rPr>
          <w:rFonts w:hAnsi="굴림체" w:eastAsia="굴림체" w:asciiTheme="majorEastAsia"/>
          <w:sz w:val="24"/>
          <w:szCs w:val="24"/>
          <w:lang w:eastAsia="zh-CN"/>
        </w:rPr>
        <w:t>方式</w:t>
      </w:r>
      <w:r>
        <w:rPr>
          <w:rFonts w:hAnsi="굴림체" w:eastAsia="새굴림" w:asciiTheme="majorEastAsia"/>
          <w:sz w:val="24"/>
          <w:szCs w:val="24"/>
          <w:lang w:eastAsia="zh-CN"/>
        </w:rPr>
        <w:t>贿赂</w:t>
      </w:r>
      <w:r>
        <w:rPr>
          <w:rFonts w:hint="eastAsia" w:hAnsi="굴림체" w:eastAsia="굴림체" w:asciiTheme="majorEastAsia"/>
          <w:sz w:val="24"/>
          <w:szCs w:val="24"/>
          <w:lang w:eastAsia="zh-CN"/>
        </w:rPr>
        <w:t>无</w:t>
      </w:r>
      <w:r>
        <w:rPr>
          <w:rFonts w:hint="eastAsia" w:hAnsi="굴림체" w:eastAsia="SimSun" w:asciiTheme="majorEastAsia"/>
          <w:sz w:val="24"/>
          <w:szCs w:val="24"/>
          <w:lang w:eastAsia="zh-CN"/>
        </w:rPr>
        <w:t>锡韩国外籍人员子女</w:t>
      </w:r>
      <w:r>
        <w:rPr>
          <w:rFonts w:hAnsi="굴림체" w:eastAsia="새굴림" w:asciiTheme="majorEastAsia"/>
          <w:sz w:val="24"/>
          <w:szCs w:val="24"/>
          <w:lang w:eastAsia="zh-CN"/>
        </w:rPr>
        <w:t>学</w:t>
      </w:r>
      <w:r>
        <w:rPr>
          <w:rFonts w:hAnsi="굴림체" w:eastAsia="굴림체" w:asciiTheme="majorEastAsia"/>
          <w:sz w:val="24"/>
          <w:szCs w:val="24"/>
          <w:lang w:eastAsia="zh-CN"/>
        </w:rPr>
        <w:t>校相</w:t>
      </w:r>
      <w:r>
        <w:rPr>
          <w:rFonts w:hAnsi="굴림체" w:eastAsia="새굴림" w:asciiTheme="majorEastAsia"/>
          <w:sz w:val="24"/>
          <w:szCs w:val="24"/>
          <w:lang w:eastAsia="zh-CN"/>
        </w:rPr>
        <w:t>关教职员</w:t>
      </w:r>
      <w:r>
        <w:rPr>
          <w:rFonts w:hAnsi="굴림체" w:eastAsia="굴림체" w:asciiTheme="majorEastAsia"/>
          <w:sz w:val="24"/>
          <w:szCs w:val="24"/>
          <w:lang w:eastAsia="zh-CN"/>
        </w:rPr>
        <w:t>工及其他不正</w:t>
      </w:r>
      <w:r>
        <w:rPr>
          <w:rFonts w:hAnsi="굴림체" w:eastAsia="새굴림" w:asciiTheme="majorEastAsia"/>
          <w:sz w:val="24"/>
          <w:szCs w:val="24"/>
          <w:lang w:eastAsia="zh-CN"/>
        </w:rPr>
        <w:t>当</w:t>
      </w:r>
      <w:r>
        <w:rPr>
          <w:rFonts w:hAnsi="굴림체" w:eastAsia="굴림체" w:asciiTheme="majorEastAsia"/>
          <w:sz w:val="24"/>
          <w:szCs w:val="24"/>
          <w:lang w:eastAsia="zh-CN"/>
        </w:rPr>
        <w:t>利益行</w:t>
      </w:r>
      <w:r>
        <w:rPr>
          <w:rFonts w:hAnsi="굴림체" w:eastAsia="새굴림" w:asciiTheme="majorEastAsia"/>
          <w:sz w:val="24"/>
          <w:szCs w:val="24"/>
          <w:lang w:eastAsia="zh-CN"/>
        </w:rPr>
        <w:t>为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。</w:t>
      </w:r>
      <w:r>
        <w:rPr>
          <w:rFonts w:hAnsi="굴림체" w:eastAsia="굴림체" w:asciiTheme="majorEastAsia"/>
          <w:sz w:val="24"/>
          <w:szCs w:val="24"/>
          <w:lang w:eastAsia="zh-CN"/>
        </w:rPr>
        <w:t>本公司保</w:t>
      </w:r>
      <w:r>
        <w:rPr>
          <w:rFonts w:hAnsi="굴림체" w:eastAsia="새굴림" w:asciiTheme="majorEastAsia"/>
          <w:sz w:val="24"/>
          <w:szCs w:val="24"/>
          <w:lang w:eastAsia="zh-CN"/>
        </w:rPr>
        <w:t>证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,</w:t>
      </w:r>
      <w:r>
        <w:rPr>
          <w:rFonts w:hAnsi="굴림체" w:eastAsia="굴림체" w:asciiTheme="majorEastAsia"/>
          <w:sz w:val="24"/>
          <w:szCs w:val="24"/>
          <w:lang w:eastAsia="zh-CN"/>
        </w:rPr>
        <w:t>如有</w:t>
      </w:r>
      <w:r>
        <w:rPr>
          <w:rFonts w:hAnsi="굴림체" w:eastAsia="새굴림" w:asciiTheme="majorEastAsia"/>
          <w:sz w:val="24"/>
          <w:szCs w:val="24"/>
          <w:lang w:eastAsia="zh-CN"/>
        </w:rPr>
        <w:t>违</w:t>
      </w:r>
      <w:r>
        <w:rPr>
          <w:rFonts w:hAnsi="굴림체" w:eastAsia="굴림체" w:asciiTheme="majorEastAsia"/>
          <w:sz w:val="24"/>
          <w:szCs w:val="24"/>
          <w:lang w:eastAsia="zh-CN"/>
        </w:rPr>
        <w:t>反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,</w:t>
      </w:r>
      <w:r>
        <w:rPr>
          <w:rFonts w:hAnsi="굴림체" w:eastAsia="새굴림" w:asciiTheme="majorEastAsia"/>
          <w:sz w:val="24"/>
          <w:szCs w:val="24"/>
          <w:lang w:eastAsia="zh-CN"/>
        </w:rPr>
        <w:t>对</w:t>
      </w:r>
      <w:r>
        <w:rPr>
          <w:rFonts w:hAnsi="굴림체" w:eastAsia="굴림체" w:asciiTheme="majorEastAsia"/>
          <w:sz w:val="24"/>
          <w:szCs w:val="24"/>
          <w:lang w:eastAsia="zh-CN"/>
        </w:rPr>
        <w:t>于</w:t>
      </w:r>
      <w:r>
        <w:rPr>
          <w:rFonts w:hint="eastAsia" w:hAnsi="굴림체" w:eastAsia="굴림체" w:asciiTheme="majorEastAsia"/>
          <w:sz w:val="24"/>
          <w:szCs w:val="24"/>
          <w:lang w:eastAsia="zh-CN"/>
        </w:rPr>
        <w:t>无</w:t>
      </w:r>
      <w:r>
        <w:rPr>
          <w:rFonts w:hint="eastAsia" w:hAnsi="굴림체" w:eastAsia="SimSun" w:asciiTheme="majorEastAsia"/>
          <w:sz w:val="24"/>
          <w:szCs w:val="24"/>
          <w:lang w:eastAsia="zh-CN"/>
        </w:rPr>
        <w:t>锡韩国外籍人员子女</w:t>
      </w:r>
      <w:r>
        <w:rPr>
          <w:rFonts w:hAnsi="굴림체" w:eastAsia="새굴림" w:asciiTheme="majorEastAsia"/>
          <w:sz w:val="24"/>
          <w:szCs w:val="24"/>
          <w:lang w:eastAsia="zh-CN"/>
        </w:rPr>
        <w:t>学</w:t>
      </w:r>
      <w:r>
        <w:rPr>
          <w:rFonts w:hAnsi="굴림체" w:eastAsia="굴림체" w:asciiTheme="majorEastAsia"/>
          <w:sz w:val="24"/>
          <w:szCs w:val="24"/>
          <w:lang w:eastAsia="zh-CN"/>
        </w:rPr>
        <w:t>校所采取的禁止本公司</w:t>
      </w:r>
      <w:r>
        <w:rPr>
          <w:rFonts w:hAnsi="굴림체" w:eastAsia="새굴림" w:asciiTheme="majorEastAsia"/>
          <w:sz w:val="24"/>
          <w:szCs w:val="24"/>
          <w:lang w:eastAsia="zh-CN"/>
        </w:rPr>
        <w:t>参</w:t>
      </w:r>
      <w:r>
        <w:rPr>
          <w:rFonts w:hAnsi="굴림체" w:eastAsia="굴림체" w:asciiTheme="majorEastAsia"/>
          <w:sz w:val="24"/>
          <w:szCs w:val="24"/>
          <w:lang w:eastAsia="zh-CN"/>
        </w:rPr>
        <w:t>加投</w:t>
      </w:r>
      <w:r>
        <w:rPr>
          <w:rFonts w:hAnsi="굴림체" w:eastAsia="새굴림" w:asciiTheme="majorEastAsia"/>
          <w:sz w:val="24"/>
          <w:szCs w:val="24"/>
          <w:lang w:eastAsia="zh-CN"/>
        </w:rPr>
        <w:t>标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、</w:t>
      </w:r>
      <w:r>
        <w:rPr>
          <w:rFonts w:hAnsi="굴림체" w:eastAsia="새굴림" w:asciiTheme="majorEastAsia"/>
          <w:sz w:val="24"/>
          <w:szCs w:val="24"/>
          <w:lang w:eastAsia="zh-CN"/>
        </w:rPr>
        <w:t>与</w:t>
      </w:r>
      <w:r>
        <w:rPr>
          <w:rFonts w:hAnsi="굴림체" w:eastAsia="굴림체" w:asciiTheme="majorEastAsia"/>
          <w:sz w:val="24"/>
          <w:szCs w:val="24"/>
          <w:lang w:eastAsia="zh-CN"/>
        </w:rPr>
        <w:t>本公司解除合同等措施所遭受的</w:t>
      </w:r>
      <w:r>
        <w:rPr>
          <w:rFonts w:hAnsi="굴림체" w:eastAsia="새굴림" w:asciiTheme="majorEastAsia"/>
          <w:sz w:val="24"/>
          <w:szCs w:val="24"/>
          <w:lang w:eastAsia="zh-CN"/>
        </w:rPr>
        <w:t>损</w:t>
      </w:r>
      <w:r>
        <w:rPr>
          <w:rFonts w:hAnsi="굴림체" w:eastAsia="굴림체" w:asciiTheme="majorEastAsia"/>
          <w:sz w:val="24"/>
          <w:szCs w:val="24"/>
          <w:lang w:eastAsia="zh-CN"/>
        </w:rPr>
        <w:t>失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，</w:t>
      </w:r>
      <w:r>
        <w:rPr>
          <w:rFonts w:hAnsi="굴림체" w:eastAsia="굴림체" w:asciiTheme="majorEastAsia"/>
          <w:sz w:val="24"/>
          <w:szCs w:val="24"/>
          <w:lang w:eastAsia="zh-CN"/>
        </w:rPr>
        <w:t>不</w:t>
      </w:r>
      <w:r>
        <w:rPr>
          <w:rFonts w:hAnsi="굴림체" w:eastAsia="새굴림" w:asciiTheme="majorEastAsia"/>
          <w:sz w:val="24"/>
          <w:szCs w:val="24"/>
          <w:lang w:eastAsia="zh-CN"/>
        </w:rPr>
        <w:t>会</w:t>
      </w:r>
      <w:r>
        <w:rPr>
          <w:rFonts w:hAnsi="굴림체" w:eastAsia="굴림체" w:asciiTheme="majorEastAsia"/>
          <w:sz w:val="24"/>
          <w:szCs w:val="24"/>
          <w:lang w:eastAsia="zh-CN"/>
        </w:rPr>
        <w:t>要求任何</w:t>
      </w:r>
      <w:r>
        <w:rPr>
          <w:rFonts w:hAnsi="굴림체" w:eastAsia="새굴림" w:asciiTheme="majorEastAsia"/>
          <w:sz w:val="24"/>
          <w:szCs w:val="24"/>
          <w:lang w:eastAsia="zh-CN"/>
        </w:rPr>
        <w:t>赔偿</w:t>
      </w:r>
      <w:r>
        <w:rPr>
          <w:rFonts w:hAnsi="굴림체" w:eastAsia="굴림체" w:asciiTheme="majorEastAsia"/>
          <w:sz w:val="24"/>
          <w:szCs w:val="24"/>
          <w:lang w:eastAsia="zh-CN"/>
        </w:rPr>
        <w:t>或追究民事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、</w:t>
      </w:r>
      <w:r>
        <w:rPr>
          <w:rFonts w:hAnsi="굴림체" w:eastAsia="굴림체" w:asciiTheme="majorEastAsia"/>
          <w:sz w:val="24"/>
          <w:szCs w:val="24"/>
          <w:lang w:eastAsia="zh-CN"/>
        </w:rPr>
        <w:t>行事上任何</w:t>
      </w:r>
      <w:r>
        <w:rPr>
          <w:rFonts w:hAnsi="굴림체" w:eastAsia="새굴림" w:asciiTheme="majorEastAsia"/>
          <w:sz w:val="24"/>
          <w:szCs w:val="24"/>
          <w:lang w:eastAsia="zh-CN"/>
        </w:rPr>
        <w:t>责</w:t>
      </w:r>
      <w:r>
        <w:rPr>
          <w:rFonts w:hAnsi="굴림체" w:eastAsia="굴림체" w:asciiTheme="majorEastAsia"/>
          <w:sz w:val="24"/>
          <w:szCs w:val="24"/>
          <w:lang w:eastAsia="zh-CN"/>
        </w:rPr>
        <w:t>任</w:t>
      </w:r>
      <w:r>
        <w:rPr>
          <w:rFonts w:asciiTheme="majorEastAsia" w:hAnsiTheme="majorEastAsia" w:eastAsiaTheme="majorEastAsia"/>
          <w:sz w:val="24"/>
          <w:szCs w:val="24"/>
          <w:lang w:eastAsia="zh-CN"/>
        </w:rPr>
        <w:t>。</w:t>
      </w:r>
    </w:p>
    <w:p w14:paraId="0146B6D1">
      <w:pPr>
        <w:pStyle w:val="7"/>
        <w:wordWrap/>
        <w:spacing w:line="240" w:lineRule="auto"/>
        <w:ind w:left="720" w:hanging="720"/>
        <w:jc w:val="center"/>
        <w:rPr>
          <w:rFonts w:ascii="굴림체" w:hAnsi="굴림체" w:eastAsia="SimSun" w:cs="함초롬바탕"/>
          <w:sz w:val="24"/>
          <w:szCs w:val="24"/>
        </w:rPr>
      </w:pPr>
      <w:r>
        <w:rPr>
          <w:rFonts w:hint="eastAsia" w:ascii="굴림체" w:hAnsi="굴림체" w:eastAsia="굴림체" w:cs="함초롬바탕"/>
          <w:sz w:val="24"/>
          <w:szCs w:val="24"/>
        </w:rPr>
        <w:t>20</w:t>
      </w:r>
      <w:r>
        <w:rPr>
          <w:rFonts w:hint="eastAsia" w:ascii="굴림체" w:hAnsi="굴림체" w:eastAsia="SimSun" w:cs="함초롬바탕"/>
          <w:sz w:val="24"/>
          <w:szCs w:val="24"/>
        </w:rPr>
        <w:t>2</w:t>
      </w:r>
      <w:r>
        <w:rPr>
          <w:rFonts w:hint="eastAsia" w:ascii="굴림체" w:hAnsi="굴림체" w:eastAsia="맑은 고딕" w:cs="함초롬바탕"/>
          <w:sz w:val="24"/>
          <w:szCs w:val="24"/>
          <w:lang w:val="en-US" w:eastAsia="ko-KR"/>
        </w:rPr>
        <w:t>5</w:t>
      </w:r>
      <w:r>
        <w:rPr>
          <w:rFonts w:hint="eastAsia" w:ascii="굴림체" w:hAnsi="굴림체" w:eastAsia="굴림체" w:cs="함초롬바탕"/>
          <w:sz w:val="24"/>
          <w:szCs w:val="24"/>
        </w:rPr>
        <w:t>.</w:t>
      </w:r>
      <w:r>
        <w:rPr>
          <w:rFonts w:hint="eastAsia" w:ascii="굴림체" w:hAnsi="굴림체" w:eastAsia="SimSun" w:cs="함초롬바탕"/>
          <w:sz w:val="24"/>
          <w:szCs w:val="24"/>
        </w:rPr>
        <w:t xml:space="preserve"> </w:t>
      </w:r>
      <w:r>
        <w:rPr>
          <w:rFonts w:ascii="굴림체" w:hAnsi="굴림체" w:eastAsia="SimSun" w:cs="함초롬바탕"/>
          <w:sz w:val="24"/>
          <w:szCs w:val="24"/>
        </w:rPr>
        <w:t>1</w:t>
      </w:r>
      <w:r>
        <w:rPr>
          <w:rFonts w:hint="eastAsia" w:ascii="굴림체" w:hAnsi="굴림체" w:eastAsia="SimSun" w:cs="함초롬바탕"/>
          <w:sz w:val="24"/>
          <w:szCs w:val="24"/>
        </w:rPr>
        <w:t xml:space="preserve"> </w:t>
      </w:r>
      <w:r>
        <w:rPr>
          <w:rFonts w:hint="eastAsia" w:ascii="굴림체" w:hAnsi="굴림체" w:eastAsia="굴림체" w:cs="함초롬바탕"/>
          <w:sz w:val="24"/>
          <w:szCs w:val="24"/>
        </w:rPr>
        <w:t xml:space="preserve">. </w:t>
      </w:r>
      <w:r>
        <w:rPr>
          <w:rFonts w:hint="eastAsia" w:ascii="굴림체" w:hAnsi="굴림체" w:eastAsia="굴림체" w:cs="함초롬바탕"/>
          <w:sz w:val="24"/>
          <w:szCs w:val="24"/>
          <w:lang w:val="en-US" w:eastAsia="ko-KR"/>
        </w:rPr>
        <w:t>3</w:t>
      </w:r>
      <w:bookmarkStart w:id="0" w:name="_GoBack"/>
      <w:bookmarkEnd w:id="0"/>
      <w:r>
        <w:rPr>
          <w:rFonts w:hint="eastAsia" w:ascii="굴림체" w:hAnsi="굴림체" w:eastAsia="굴림체" w:cs="함초롬바탕"/>
          <w:sz w:val="24"/>
          <w:szCs w:val="24"/>
        </w:rPr>
        <w:t>.</w:t>
      </w:r>
    </w:p>
    <w:p w14:paraId="10E02401">
      <w:pPr>
        <w:pStyle w:val="7"/>
        <w:wordWrap/>
        <w:spacing w:line="240" w:lineRule="auto"/>
        <w:ind w:left="720" w:hanging="720"/>
        <w:jc w:val="center"/>
        <w:rPr>
          <w:rFonts w:ascii="굴림체" w:hAnsi="굴림체" w:eastAsia="SimSun" w:cs="함초롬바탕"/>
          <w:sz w:val="24"/>
          <w:szCs w:val="24"/>
        </w:rPr>
      </w:pPr>
    </w:p>
    <w:p w14:paraId="01D1F70F">
      <w:pPr>
        <w:pStyle w:val="7"/>
        <w:wordWrap/>
        <w:spacing w:line="240" w:lineRule="auto"/>
        <w:ind w:left="720" w:hanging="720"/>
        <w:jc w:val="left"/>
        <w:rPr>
          <w:rFonts w:ascii="굴림체" w:hAnsi="굴림체" w:eastAsia="굴림체" w:cs="함초롬바탕"/>
          <w:sz w:val="24"/>
          <w:szCs w:val="24"/>
        </w:rPr>
      </w:pPr>
    </w:p>
    <w:p w14:paraId="6EFFBE5F">
      <w:pPr>
        <w:snapToGrid w:val="0"/>
        <w:spacing w:line="720" w:lineRule="auto"/>
        <w:textAlignment w:val="baseline"/>
        <w:rPr>
          <w:rFonts w:ascii="굴림체" w:hAnsi="굴림체" w:eastAsia="굴림체" w:cs="굴림"/>
          <w:color w:val="000000"/>
          <w:kern w:val="0"/>
          <w:sz w:val="26"/>
          <w:szCs w:val="26"/>
        </w:rPr>
      </w:pPr>
      <w:r>
        <w:rPr>
          <w:rFonts w:ascii="굴림체" w:hAnsi="굴림체" w:eastAsia="굴림체" w:cs="굴림"/>
          <w:color w:val="000000"/>
          <w:kern w:val="0"/>
          <w:sz w:val="26"/>
          <w:szCs w:val="26"/>
        </w:rPr>
        <w:t>상호명</w:t>
      </w:r>
      <w:r>
        <w:rPr>
          <w:rFonts w:hint="eastAsia" w:ascii="굴림체" w:hAnsi="굴림체" w:eastAsia="굴림체" w:cs="굴림"/>
          <w:color w:val="000000"/>
          <w:kern w:val="0"/>
          <w:sz w:val="26"/>
          <w:szCs w:val="26"/>
        </w:rPr>
        <w:t>（公司名</w:t>
      </w:r>
      <w:r>
        <w:rPr>
          <w:rFonts w:hint="eastAsia" w:ascii="굴림체" w:hAnsi="굴림" w:eastAsia="SimSun" w:cs="굴림"/>
          <w:color w:val="000000"/>
          <w:kern w:val="0"/>
          <w:sz w:val="26"/>
          <w:szCs w:val="26"/>
        </w:rPr>
        <w:t>称</w:t>
      </w:r>
      <w:r>
        <w:rPr>
          <w:rFonts w:hint="eastAsia" w:ascii="굴림체" w:hAnsi="굴림체" w:eastAsia="굴림체" w:cs="굴림"/>
          <w:color w:val="000000"/>
          <w:kern w:val="0"/>
          <w:sz w:val="26"/>
          <w:szCs w:val="26"/>
        </w:rPr>
        <w:t>）:                                     （盖章）</w:t>
      </w:r>
    </w:p>
    <w:p w14:paraId="64372262">
      <w:pPr>
        <w:snapToGrid w:val="0"/>
        <w:spacing w:line="720" w:lineRule="auto"/>
        <w:textAlignment w:val="baseline"/>
        <w:rPr>
          <w:rFonts w:ascii="굴림체" w:hAnsi="굴림체" w:eastAsia="굴림체" w:cs="굴림"/>
          <w:color w:val="000000"/>
          <w:kern w:val="0"/>
          <w:sz w:val="26"/>
          <w:szCs w:val="26"/>
        </w:rPr>
      </w:pPr>
      <w:r>
        <w:rPr>
          <w:rFonts w:ascii="굴림체" w:hAnsi="굴림체" w:eastAsia="굴림체" w:cs="굴림"/>
          <w:color w:val="000000"/>
          <w:kern w:val="0"/>
          <w:sz w:val="26"/>
          <w:szCs w:val="26"/>
        </w:rPr>
        <w:t>대표자 성명</w:t>
      </w:r>
      <w:r>
        <w:rPr>
          <w:rFonts w:hint="eastAsia" w:ascii="굴림체" w:hAnsi="굴림체" w:eastAsia="굴림체" w:cs="굴림"/>
          <w:color w:val="000000"/>
          <w:kern w:val="0"/>
          <w:sz w:val="26"/>
          <w:szCs w:val="26"/>
        </w:rPr>
        <w:t xml:space="preserve">（代表人）: </w:t>
      </w:r>
    </w:p>
    <w:p w14:paraId="322EF713">
      <w:pPr>
        <w:snapToGrid w:val="0"/>
        <w:spacing w:line="720" w:lineRule="auto"/>
        <w:textAlignment w:val="baseline"/>
        <w:rPr>
          <w:rFonts w:ascii="굴림체" w:hAnsi="굴림체" w:eastAsia="굴림체" w:cs="굴림"/>
          <w:color w:val="000000"/>
          <w:kern w:val="0"/>
          <w:sz w:val="26"/>
          <w:szCs w:val="26"/>
        </w:rPr>
      </w:pPr>
      <w:r>
        <w:rPr>
          <w:rFonts w:ascii="굴림체" w:hAnsi="굴림체" w:eastAsia="굴림체" w:cs="굴림"/>
          <w:color w:val="000000"/>
          <w:kern w:val="0"/>
          <w:sz w:val="26"/>
          <w:szCs w:val="26"/>
        </w:rPr>
        <w:t>법인등록번호</w:t>
      </w:r>
      <w:r>
        <w:rPr>
          <w:rFonts w:hint="eastAsia" w:ascii="굴림체" w:hAnsi="굴림체" w:eastAsia="굴림체" w:cs="굴림"/>
          <w:color w:val="000000"/>
          <w:kern w:val="0"/>
          <w:sz w:val="26"/>
          <w:szCs w:val="26"/>
        </w:rPr>
        <w:t>（注</w:t>
      </w:r>
      <w:r>
        <w:rPr>
          <w:rFonts w:hint="eastAsia" w:ascii="굴림체" w:hAnsi="굴림" w:eastAsia="SimSun" w:cs="굴림"/>
          <w:color w:val="000000"/>
          <w:kern w:val="0"/>
          <w:sz w:val="26"/>
          <w:szCs w:val="26"/>
        </w:rPr>
        <w:t>册</w:t>
      </w:r>
      <w:r>
        <w:rPr>
          <w:rFonts w:hint="eastAsia" w:ascii="굴림체" w:hAnsi="굴림체" w:eastAsia="굴림체" w:cs="굴림"/>
          <w:color w:val="000000"/>
          <w:kern w:val="0"/>
          <w:sz w:val="26"/>
          <w:szCs w:val="26"/>
        </w:rPr>
        <w:t>登</w:t>
      </w:r>
      <w:r>
        <w:rPr>
          <w:rFonts w:hint="eastAsia" w:ascii="굴림체" w:hAnsi="굴림" w:eastAsia="SimSun" w:cs="굴림"/>
          <w:color w:val="000000"/>
          <w:kern w:val="0"/>
          <w:sz w:val="26"/>
          <w:szCs w:val="26"/>
        </w:rPr>
        <w:t>记证号码</w:t>
      </w:r>
      <w:r>
        <w:rPr>
          <w:rFonts w:hint="eastAsia" w:ascii="굴림체" w:hAnsi="굴림체" w:eastAsia="굴림체" w:cs="굴림"/>
          <w:color w:val="000000"/>
          <w:kern w:val="0"/>
          <w:sz w:val="26"/>
          <w:szCs w:val="26"/>
        </w:rPr>
        <w:t xml:space="preserve">）: </w:t>
      </w:r>
    </w:p>
    <w:p w14:paraId="4EC955D7">
      <w:pPr>
        <w:snapToGrid w:val="0"/>
        <w:spacing w:line="720" w:lineRule="auto"/>
        <w:textAlignment w:val="baseline"/>
        <w:rPr>
          <w:rFonts w:ascii="굴림체" w:hAnsi="굴림체" w:eastAsia="굴림체" w:cs="굴림"/>
          <w:color w:val="000000"/>
          <w:kern w:val="0"/>
          <w:sz w:val="26"/>
          <w:szCs w:val="26"/>
        </w:rPr>
      </w:pPr>
      <w:r>
        <w:rPr>
          <w:rFonts w:ascii="굴림체" w:hAnsi="굴림체" w:eastAsia="굴림체" w:cs="굴림"/>
          <w:color w:val="000000"/>
          <w:kern w:val="0"/>
          <w:sz w:val="26"/>
          <w:szCs w:val="26"/>
        </w:rPr>
        <w:t>주소</w:t>
      </w:r>
      <w:r>
        <w:rPr>
          <w:rFonts w:hint="eastAsia" w:ascii="굴림체" w:hAnsi="굴림체" w:eastAsia="굴림체" w:cs="굴림"/>
          <w:color w:val="000000"/>
          <w:kern w:val="0"/>
          <w:sz w:val="26"/>
          <w:szCs w:val="26"/>
        </w:rPr>
        <w:t xml:space="preserve">（地址）: </w:t>
      </w:r>
    </w:p>
    <w:p w14:paraId="1CEEECF4">
      <w:pPr>
        <w:snapToGrid w:val="0"/>
        <w:spacing w:line="384" w:lineRule="auto"/>
        <w:textAlignment w:val="baseline"/>
        <w:rPr>
          <w:rFonts w:ascii="굴림체" w:hAnsi="굴림체" w:eastAsia="굴림체" w:cs="함초롬바탕"/>
        </w:rPr>
      </w:pPr>
      <w:r>
        <w:rPr>
          <w:rFonts w:ascii="굴림체" w:hAnsi="굴림체" w:eastAsia="굴림체" w:cs="굴림"/>
          <w:color w:val="000000"/>
          <w:kern w:val="0"/>
          <w:sz w:val="26"/>
          <w:szCs w:val="26"/>
        </w:rPr>
        <w:t>전화번호</w:t>
      </w:r>
      <w:r>
        <w:rPr>
          <w:rFonts w:hint="eastAsia" w:ascii="굴림체" w:hAnsi="굴림체" w:eastAsia="굴림체" w:cs="굴림"/>
          <w:color w:val="000000"/>
          <w:kern w:val="0"/>
          <w:sz w:val="26"/>
          <w:szCs w:val="26"/>
        </w:rPr>
        <w:t>（</w:t>
      </w:r>
      <w:r>
        <w:rPr>
          <w:rFonts w:hint="eastAsia" w:ascii="굴림체" w:hAnsi="굴림" w:eastAsia="SimSun" w:cs="굴림"/>
          <w:color w:val="000000"/>
          <w:kern w:val="0"/>
          <w:sz w:val="26"/>
          <w:szCs w:val="26"/>
        </w:rPr>
        <w:t>电话</w:t>
      </w:r>
      <w:r>
        <w:rPr>
          <w:rFonts w:hint="eastAsia" w:ascii="굴림체" w:hAnsi="굴림체" w:eastAsia="굴림체" w:cs="굴림"/>
          <w:color w:val="000000"/>
          <w:kern w:val="0"/>
          <w:sz w:val="26"/>
          <w:szCs w:val="26"/>
        </w:rPr>
        <w:t xml:space="preserve">）: </w:t>
      </w:r>
    </w:p>
    <w:p w14:paraId="150509EF">
      <w:pPr>
        <w:pStyle w:val="8"/>
        <w:wordWrap/>
        <w:spacing w:after="114" w:line="360" w:lineRule="auto"/>
        <w:ind w:left="200" w:leftChars="100" w:firstLine="1400" w:firstLineChars="500"/>
        <w:jc w:val="left"/>
      </w:pPr>
      <w:r>
        <w:rPr>
          <w:rFonts w:hint="eastAsia" w:ascii="굴림체" w:hAnsi="굴림체" w:eastAsia="굴림체"/>
          <w:w w:val="100"/>
          <w:sz w:val="28"/>
          <w:szCs w:val="28"/>
        </w:rPr>
        <w:t>무석</w:t>
      </w:r>
      <w:r>
        <w:rPr>
          <w:rFonts w:ascii="굴림체" w:hAnsi="굴림체" w:eastAsia="굴림체"/>
          <w:w w:val="100"/>
          <w:sz w:val="28"/>
          <w:szCs w:val="28"/>
        </w:rPr>
        <w:t>한국학교장 귀하</w:t>
      </w:r>
      <w:r>
        <w:rPr>
          <w:rFonts w:hint="eastAsia" w:eastAsia="SimSun"/>
          <w:b/>
          <w:bCs/>
          <w:sz w:val="30"/>
          <w:szCs w:val="30"/>
        </w:rPr>
        <w:t>无锡韩国外籍人员子女学校长</w:t>
      </w:r>
    </w:p>
    <w:sectPr>
      <w:pgSz w:w="11906" w:h="16838"/>
      <w:pgMar w:top="1701" w:right="1440" w:bottom="1440" w:left="144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맑은 고딕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굴림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굴림체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새굴림">
    <w:altName w:val="바탕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바탕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한컴바탕확장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panose1 w:val="02030504000101010101"/>
    <w:charset w:val="81"/>
    <w:family w:val="roman"/>
    <w:pitch w:val="default"/>
    <w:sig w:usb0="F7FFAEFF" w:usb1="FBDFFFFF" w:usb2="0417FFFF" w:usb3="00000000" w:csb0="0008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0E"/>
    <w:rsid w:val="00031C07"/>
    <w:rsid w:val="00083AD9"/>
    <w:rsid w:val="00245F23"/>
    <w:rsid w:val="0030712D"/>
    <w:rsid w:val="003135A0"/>
    <w:rsid w:val="00316C85"/>
    <w:rsid w:val="00360787"/>
    <w:rsid w:val="00387BF5"/>
    <w:rsid w:val="003D43FE"/>
    <w:rsid w:val="00506087"/>
    <w:rsid w:val="00537ECB"/>
    <w:rsid w:val="005A4689"/>
    <w:rsid w:val="0068244C"/>
    <w:rsid w:val="006871E0"/>
    <w:rsid w:val="006C09E9"/>
    <w:rsid w:val="007C2D89"/>
    <w:rsid w:val="007D0A85"/>
    <w:rsid w:val="007E49CF"/>
    <w:rsid w:val="007F5979"/>
    <w:rsid w:val="00851C03"/>
    <w:rsid w:val="008905E5"/>
    <w:rsid w:val="008A35D8"/>
    <w:rsid w:val="008B438C"/>
    <w:rsid w:val="009A2746"/>
    <w:rsid w:val="009E2DF7"/>
    <w:rsid w:val="00A24CD2"/>
    <w:rsid w:val="00A67AA1"/>
    <w:rsid w:val="00B02BC5"/>
    <w:rsid w:val="00B13BAE"/>
    <w:rsid w:val="00B14DCE"/>
    <w:rsid w:val="00B75616"/>
    <w:rsid w:val="00B82D0E"/>
    <w:rsid w:val="00C24571"/>
    <w:rsid w:val="00C51058"/>
    <w:rsid w:val="00D1523D"/>
    <w:rsid w:val="00D476A5"/>
    <w:rsid w:val="00D50696"/>
    <w:rsid w:val="00DB36AA"/>
    <w:rsid w:val="00E77B2B"/>
    <w:rsid w:val="00F4674A"/>
    <w:rsid w:val="00FF221A"/>
    <w:rsid w:val="00FF38D8"/>
    <w:rsid w:val="00FF768D"/>
    <w:rsid w:val="201B0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4">
    <w:name w:val="header"/>
    <w:basedOn w:val="1"/>
    <w:link w:val="9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customStyle="1" w:styleId="7">
    <w:name w:val="바탕글"/>
    <w:basedOn w:val="1"/>
    <w:uiPriority w:val="0"/>
    <w:pPr>
      <w:spacing w:line="384" w:lineRule="auto"/>
      <w:textAlignment w:val="baseline"/>
    </w:pPr>
    <w:rPr>
      <w:rFonts w:ascii="굴림" w:hAnsi="굴림" w:eastAsia="굴림" w:cs="굴림"/>
      <w:color w:val="000000"/>
      <w:kern w:val="0"/>
      <w:szCs w:val="20"/>
    </w:rPr>
  </w:style>
  <w:style w:type="paragraph" w:customStyle="1" w:styleId="8">
    <w:name w:val="신명 견명 26"/>
    <w:basedOn w:val="1"/>
    <w:uiPriority w:val="0"/>
    <w:pPr>
      <w:spacing w:line="384" w:lineRule="auto"/>
      <w:textAlignment w:val="baseline"/>
    </w:pPr>
    <w:rPr>
      <w:rFonts w:ascii="굴림" w:hAnsi="굴림" w:eastAsia="굴림" w:cs="굴림"/>
      <w:color w:val="000000"/>
      <w:w w:val="90"/>
      <w:kern w:val="0"/>
      <w:sz w:val="52"/>
      <w:szCs w:val="52"/>
    </w:rPr>
  </w:style>
  <w:style w:type="character" w:customStyle="1" w:styleId="9">
    <w:name w:val="页眉 字符"/>
    <w:basedOn w:val="6"/>
    <w:link w:val="4"/>
    <w:qFormat/>
    <w:uiPriority w:val="99"/>
  </w:style>
  <w:style w:type="character" w:customStyle="1" w:styleId="10">
    <w:name w:val="页脚 字符"/>
    <w:basedOn w:val="6"/>
    <w:link w:val="3"/>
    <w:uiPriority w:val="99"/>
  </w:style>
  <w:style w:type="character" w:customStyle="1" w:styleId="11">
    <w:name w:val="批注框文本 字符"/>
    <w:basedOn w:val="6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F79C-A5DA-4B15-80B2-010BA2E10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532</Words>
  <Characters>537</Characters>
  <Lines>4</Lines>
  <Paragraphs>1</Paragraphs>
  <TotalTime>4</TotalTime>
  <ScaleCrop>false</ScaleCrop>
  <LinksUpToDate>false</LinksUpToDate>
  <CharactersWithSpaces>636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2023-01-09T02:00:00Z</dcterms:created>
  <dc:creator>Registered User</dc:creator>
  <cp:lastModifiedBy>Administrator</cp:lastModifiedBy>
  <cp:lastPrinted>2017-07-19T01:33:00Z</cp:lastPrinted>
  <dcterms:modified xsi:type="dcterms:W3CDTF">2025-01-02T02:33:05Z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eyJoZGlkIjoiZTEzMTY1ZGFmOGIwNzE2MTZiOTZmMzBlNDRkYjQyM2YifQ==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F8F3AC99ECD04C47BDC4593400E37AA7_12</vt:lpwstr>
  </property>
</Properties>
</file>